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58B7A1" w14:textId="10D4204B" w:rsidR="004E6A58" w:rsidRDefault="005F5F26" w:rsidP="00B57777">
      <w:pPr>
        <w:jc w:val="center"/>
        <w:rPr>
          <w:rFonts w:ascii="Arial" w:hAnsi="Arial" w:cs="Arial"/>
          <w:b/>
          <w:sz w:val="24"/>
          <w:szCs w:val="24"/>
          <w:u w:val="single"/>
        </w:rPr>
      </w:pPr>
      <w:bookmarkStart w:id="0" w:name="_GoBack"/>
      <w:bookmarkEnd w:id="0"/>
      <w:r w:rsidRPr="00891274">
        <w:rPr>
          <w:noProof/>
          <w:sz w:val="44"/>
          <w:szCs w:val="44"/>
          <w:u w:val="single"/>
          <w:lang w:eastAsia="en-GB"/>
        </w:rPr>
        <w:drawing>
          <wp:anchor distT="0" distB="0" distL="114300" distR="114300" simplePos="0" relativeHeight="251663360" behindDoc="1" locked="0" layoutInCell="1" allowOverlap="1" wp14:anchorId="34E799DC" wp14:editId="4D7CC0BC">
            <wp:simplePos x="0" y="0"/>
            <wp:positionH relativeFrom="margin">
              <wp:align>left</wp:align>
            </wp:positionH>
            <wp:positionV relativeFrom="paragraph">
              <wp:posOffset>52523</wp:posOffset>
            </wp:positionV>
            <wp:extent cx="902335" cy="828040"/>
            <wp:effectExtent l="0" t="0" r="0" b="0"/>
            <wp:wrapTight wrapText="bothSides">
              <wp:wrapPolygon edited="0">
                <wp:start x="0" y="0"/>
                <wp:lineTo x="0" y="20871"/>
                <wp:lineTo x="20977" y="20871"/>
                <wp:lineTo x="209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pire.jpg"/>
                    <pic:cNvPicPr/>
                  </pic:nvPicPr>
                  <pic:blipFill>
                    <a:blip r:embed="rId11">
                      <a:extLst>
                        <a:ext uri="{28A0092B-C50C-407E-A947-70E740481C1C}">
                          <a14:useLocalDpi xmlns:a14="http://schemas.microsoft.com/office/drawing/2010/main" val="0"/>
                        </a:ext>
                      </a:extLst>
                    </a:blip>
                    <a:stretch>
                      <a:fillRect/>
                    </a:stretch>
                  </pic:blipFill>
                  <pic:spPr>
                    <a:xfrm>
                      <a:off x="0" y="0"/>
                      <a:ext cx="902335" cy="828040"/>
                    </a:xfrm>
                    <a:prstGeom prst="rect">
                      <a:avLst/>
                    </a:prstGeom>
                  </pic:spPr>
                </pic:pic>
              </a:graphicData>
            </a:graphic>
            <wp14:sizeRelH relativeFrom="page">
              <wp14:pctWidth>0</wp14:pctWidth>
            </wp14:sizeRelH>
            <wp14:sizeRelV relativeFrom="page">
              <wp14:pctHeight>0</wp14:pctHeight>
            </wp14:sizeRelV>
          </wp:anchor>
        </w:drawing>
      </w:r>
      <w:r w:rsidR="004B3BCF" w:rsidRPr="00891274">
        <w:rPr>
          <w:noProof/>
          <w:sz w:val="44"/>
          <w:szCs w:val="44"/>
          <w:u w:val="single"/>
          <w:lang w:eastAsia="en-GB"/>
        </w:rPr>
        <w:drawing>
          <wp:anchor distT="0" distB="0" distL="114300" distR="114300" simplePos="0" relativeHeight="251661312" behindDoc="1" locked="0" layoutInCell="1" allowOverlap="1" wp14:anchorId="1BD3DC81" wp14:editId="6B349EF4">
            <wp:simplePos x="0" y="0"/>
            <wp:positionH relativeFrom="column">
              <wp:posOffset>5801088</wp:posOffset>
            </wp:positionH>
            <wp:positionV relativeFrom="paragraph">
              <wp:posOffset>454</wp:posOffset>
            </wp:positionV>
            <wp:extent cx="902335" cy="828040"/>
            <wp:effectExtent l="0" t="0" r="0" b="0"/>
            <wp:wrapTight wrapText="bothSides">
              <wp:wrapPolygon edited="0">
                <wp:start x="0" y="0"/>
                <wp:lineTo x="0" y="20871"/>
                <wp:lineTo x="20977" y="20871"/>
                <wp:lineTo x="209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pire.jpg"/>
                    <pic:cNvPicPr/>
                  </pic:nvPicPr>
                  <pic:blipFill>
                    <a:blip r:embed="rId11">
                      <a:extLst>
                        <a:ext uri="{28A0092B-C50C-407E-A947-70E740481C1C}">
                          <a14:useLocalDpi xmlns:a14="http://schemas.microsoft.com/office/drawing/2010/main" val="0"/>
                        </a:ext>
                      </a:extLst>
                    </a:blip>
                    <a:stretch>
                      <a:fillRect/>
                    </a:stretch>
                  </pic:blipFill>
                  <pic:spPr>
                    <a:xfrm>
                      <a:off x="0" y="0"/>
                      <a:ext cx="902335" cy="828040"/>
                    </a:xfrm>
                    <a:prstGeom prst="rect">
                      <a:avLst/>
                    </a:prstGeom>
                  </pic:spPr>
                </pic:pic>
              </a:graphicData>
            </a:graphic>
            <wp14:sizeRelH relativeFrom="page">
              <wp14:pctWidth>0</wp14:pctWidth>
            </wp14:sizeRelH>
            <wp14:sizeRelV relativeFrom="page">
              <wp14:pctHeight>0</wp14:pctHeight>
            </wp14:sizeRelV>
          </wp:anchor>
        </w:drawing>
      </w:r>
      <w:r w:rsidR="004E6A58" w:rsidRPr="00421DC1">
        <w:rPr>
          <w:noProof/>
          <w:lang w:eastAsia="en-GB"/>
        </w:rPr>
        <w:drawing>
          <wp:anchor distT="0" distB="0" distL="114300" distR="114300" simplePos="0" relativeHeight="251659264" behindDoc="0" locked="0" layoutInCell="1" allowOverlap="1" wp14:anchorId="0744F574" wp14:editId="7DD9C850">
            <wp:simplePos x="0" y="0"/>
            <wp:positionH relativeFrom="margin">
              <wp:align>center</wp:align>
            </wp:positionH>
            <wp:positionV relativeFrom="paragraph">
              <wp:posOffset>1905</wp:posOffset>
            </wp:positionV>
            <wp:extent cx="2209800" cy="902335"/>
            <wp:effectExtent l="0" t="0" r="0" b="0"/>
            <wp:wrapSquare wrapText="bothSides"/>
            <wp:docPr id="2" name="Picture 2" descr="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800" cy="902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D9E404" w14:textId="42C300FF" w:rsidR="004E6A58" w:rsidRDefault="004E6A58" w:rsidP="00B57777">
      <w:pPr>
        <w:jc w:val="center"/>
        <w:rPr>
          <w:rFonts w:ascii="Arial" w:hAnsi="Arial" w:cs="Arial"/>
          <w:b/>
          <w:sz w:val="24"/>
          <w:szCs w:val="24"/>
          <w:u w:val="single"/>
        </w:rPr>
      </w:pPr>
    </w:p>
    <w:p w14:paraId="40D72274" w14:textId="55C68A49" w:rsidR="004E6A58" w:rsidRDefault="004E6A58" w:rsidP="00B57777">
      <w:pPr>
        <w:jc w:val="center"/>
        <w:rPr>
          <w:rFonts w:ascii="Arial" w:hAnsi="Arial" w:cs="Arial"/>
          <w:b/>
          <w:sz w:val="24"/>
          <w:szCs w:val="24"/>
          <w:u w:val="single"/>
        </w:rPr>
      </w:pPr>
    </w:p>
    <w:p w14:paraId="529E4A26" w14:textId="16D9F0A8" w:rsidR="004E6A58" w:rsidRDefault="004E6A58" w:rsidP="004E6A58">
      <w:pPr>
        <w:jc w:val="center"/>
        <w:rPr>
          <w:rFonts w:ascii="Arial" w:hAnsi="Arial" w:cs="Arial"/>
          <w:b/>
          <w:sz w:val="24"/>
          <w:szCs w:val="24"/>
          <w:u w:val="single"/>
        </w:rPr>
      </w:pPr>
    </w:p>
    <w:p w14:paraId="1B4D98E7" w14:textId="5A6C36CA" w:rsidR="00B57777" w:rsidRPr="00322F1D" w:rsidRDefault="004E6A58" w:rsidP="004E6A58">
      <w:pPr>
        <w:jc w:val="center"/>
        <w:rPr>
          <w:rFonts w:ascii="Arial" w:hAnsi="Arial" w:cs="Arial"/>
          <w:b/>
          <w:sz w:val="24"/>
          <w:szCs w:val="24"/>
          <w:u w:val="single"/>
        </w:rPr>
      </w:pPr>
      <w:r>
        <w:rPr>
          <w:rFonts w:ascii="Arial" w:hAnsi="Arial" w:cs="Arial"/>
          <w:b/>
          <w:sz w:val="24"/>
          <w:szCs w:val="24"/>
          <w:u w:val="single"/>
        </w:rPr>
        <w:t>Sandy Hill</w:t>
      </w:r>
      <w:r w:rsidR="00B57777" w:rsidRPr="00322F1D">
        <w:rPr>
          <w:rFonts w:ascii="Arial" w:hAnsi="Arial" w:cs="Arial"/>
          <w:b/>
          <w:sz w:val="24"/>
          <w:szCs w:val="24"/>
          <w:u w:val="single"/>
        </w:rPr>
        <w:t xml:space="preserve"> Academy</w:t>
      </w:r>
    </w:p>
    <w:p w14:paraId="37C28C76" w14:textId="2E3F3FD2" w:rsidR="00B57777" w:rsidRDefault="000E320E" w:rsidP="00B57777">
      <w:pPr>
        <w:jc w:val="center"/>
        <w:rPr>
          <w:rFonts w:ascii="Arial" w:hAnsi="Arial" w:cs="Arial"/>
          <w:b/>
          <w:sz w:val="24"/>
          <w:szCs w:val="24"/>
          <w:u w:val="single"/>
        </w:rPr>
      </w:pPr>
      <w:r>
        <w:rPr>
          <w:rFonts w:ascii="Arial" w:hAnsi="Arial" w:cs="Arial"/>
          <w:b/>
          <w:sz w:val="24"/>
          <w:szCs w:val="24"/>
          <w:u w:val="single"/>
        </w:rPr>
        <w:t>Teaching and Learning Principles</w:t>
      </w:r>
    </w:p>
    <w:p w14:paraId="4B802B89" w14:textId="7F7C06AB" w:rsidR="000E320E" w:rsidRDefault="00C71211" w:rsidP="00B57777">
      <w:pPr>
        <w:jc w:val="center"/>
        <w:rPr>
          <w:rFonts w:ascii="Arial" w:hAnsi="Arial" w:cs="Arial"/>
          <w:b/>
          <w:sz w:val="24"/>
          <w:szCs w:val="24"/>
          <w:u w:val="single"/>
        </w:rPr>
      </w:pPr>
      <w:r>
        <w:rPr>
          <w:rFonts w:ascii="Arial" w:hAnsi="Arial" w:cs="Arial"/>
          <w:b/>
          <w:sz w:val="24"/>
          <w:szCs w:val="24"/>
          <w:u w:val="single"/>
        </w:rPr>
        <w:t xml:space="preserve">Subject: </w:t>
      </w:r>
      <w:r w:rsidR="008B1C99">
        <w:rPr>
          <w:rFonts w:ascii="Arial" w:hAnsi="Arial" w:cs="Arial"/>
          <w:b/>
          <w:sz w:val="24"/>
          <w:szCs w:val="24"/>
          <w:u w:val="single"/>
        </w:rPr>
        <w:t xml:space="preserve">Science </w:t>
      </w:r>
    </w:p>
    <w:p w14:paraId="0011A568" w14:textId="40032859" w:rsidR="000E320E" w:rsidRDefault="000E320E" w:rsidP="00B57777">
      <w:pPr>
        <w:jc w:val="center"/>
        <w:rPr>
          <w:rFonts w:ascii="Arial" w:hAnsi="Arial" w:cs="Arial"/>
          <w:b/>
          <w:sz w:val="24"/>
          <w:szCs w:val="24"/>
          <w:u w:val="single"/>
        </w:rPr>
      </w:pPr>
    </w:p>
    <w:p w14:paraId="542FC68F" w14:textId="5112C3F6" w:rsidR="000E320E" w:rsidRDefault="000E320E" w:rsidP="000E320E">
      <w:pPr>
        <w:rPr>
          <w:rFonts w:ascii="Arial" w:hAnsi="Arial" w:cs="Arial"/>
          <w:b/>
          <w:sz w:val="24"/>
          <w:szCs w:val="24"/>
          <w:u w:val="single"/>
        </w:rPr>
      </w:pPr>
      <w:r>
        <w:rPr>
          <w:rFonts w:ascii="Arial" w:hAnsi="Arial" w:cs="Arial"/>
          <w:b/>
          <w:sz w:val="24"/>
          <w:szCs w:val="24"/>
          <w:u w:val="single"/>
        </w:rPr>
        <w:t>Mission Statement:</w:t>
      </w:r>
    </w:p>
    <w:p w14:paraId="3A730E58" w14:textId="3CD82821" w:rsidR="00257FB2" w:rsidRDefault="005A45F3" w:rsidP="00754BB4">
      <w:pPr>
        <w:jc w:val="center"/>
        <w:rPr>
          <w:rFonts w:ascii="Arial" w:hAnsi="Arial" w:cs="Arial"/>
          <w:b/>
          <w:i/>
          <w:sz w:val="24"/>
          <w:szCs w:val="24"/>
        </w:rPr>
      </w:pPr>
      <w:r>
        <w:rPr>
          <w:rFonts w:ascii="Arial" w:hAnsi="Arial" w:cs="Arial"/>
          <w:b/>
          <w:i/>
          <w:sz w:val="24"/>
          <w:szCs w:val="24"/>
        </w:rPr>
        <w:t>‘Aspiring to achieve, determined to succeed’</w:t>
      </w:r>
    </w:p>
    <w:p w14:paraId="4B88467D" w14:textId="460514B5" w:rsidR="005950EB" w:rsidRDefault="005950EB" w:rsidP="00754BB4">
      <w:pPr>
        <w:jc w:val="center"/>
        <w:rPr>
          <w:rFonts w:ascii="Arial" w:hAnsi="Arial" w:cs="Arial"/>
          <w:b/>
          <w:i/>
          <w:sz w:val="24"/>
          <w:szCs w:val="24"/>
        </w:rPr>
      </w:pPr>
    </w:p>
    <w:p w14:paraId="4BF841CA" w14:textId="27771574" w:rsidR="005950EB" w:rsidRPr="005950EB" w:rsidRDefault="005950EB" w:rsidP="005950EB">
      <w:pPr>
        <w:rPr>
          <w:rFonts w:ascii="Arial" w:hAnsi="Arial" w:cs="Arial"/>
          <w:bCs/>
          <w:iCs/>
          <w:sz w:val="24"/>
          <w:szCs w:val="24"/>
        </w:rPr>
      </w:pPr>
      <w:r>
        <w:rPr>
          <w:rFonts w:ascii="Arial" w:hAnsi="Arial" w:cs="Arial"/>
          <w:bCs/>
          <w:iCs/>
          <w:sz w:val="24"/>
          <w:szCs w:val="24"/>
        </w:rPr>
        <w:t>At Sandy Hill Academy our vision is to provide children with</w:t>
      </w:r>
      <w:r w:rsidR="00340349">
        <w:rPr>
          <w:rFonts w:ascii="Arial" w:hAnsi="Arial" w:cs="Arial"/>
          <w:bCs/>
          <w:iCs/>
          <w:sz w:val="24"/>
          <w:szCs w:val="24"/>
        </w:rPr>
        <w:t xml:space="preserve"> opportunities and experiences to enable them to gain a deeper understanding of the world we live in through</w:t>
      </w:r>
      <w:r>
        <w:rPr>
          <w:rFonts w:ascii="Arial" w:hAnsi="Arial" w:cs="Arial"/>
          <w:bCs/>
          <w:iCs/>
          <w:sz w:val="24"/>
          <w:szCs w:val="24"/>
        </w:rPr>
        <w:t xml:space="preserve"> </w:t>
      </w:r>
      <w:r w:rsidR="008F3A10">
        <w:rPr>
          <w:rFonts w:ascii="Arial" w:hAnsi="Arial" w:cs="Arial"/>
          <w:bCs/>
          <w:iCs/>
          <w:sz w:val="24"/>
          <w:szCs w:val="24"/>
        </w:rPr>
        <w:t xml:space="preserve">a </w:t>
      </w:r>
      <w:r>
        <w:rPr>
          <w:rFonts w:ascii="Arial" w:hAnsi="Arial" w:cs="Arial"/>
          <w:bCs/>
          <w:iCs/>
          <w:sz w:val="24"/>
          <w:szCs w:val="24"/>
        </w:rPr>
        <w:t xml:space="preserve">Science curriculum which ignites their curiosity to confidently explore </w:t>
      </w:r>
      <w:r w:rsidR="00340349">
        <w:rPr>
          <w:rFonts w:ascii="Arial" w:hAnsi="Arial" w:cs="Arial"/>
          <w:bCs/>
          <w:iCs/>
          <w:sz w:val="24"/>
          <w:szCs w:val="24"/>
        </w:rPr>
        <w:t>and discover.</w:t>
      </w:r>
    </w:p>
    <w:p w14:paraId="4D858D6B" w14:textId="2CE3DE69" w:rsidR="00255B93" w:rsidRPr="008B0FA9" w:rsidRDefault="00754BB4" w:rsidP="005950EB">
      <w:pPr>
        <w:tabs>
          <w:tab w:val="left" w:pos="1560"/>
        </w:tabs>
        <w:rPr>
          <w:rFonts w:ascii="Arial" w:hAnsi="Arial" w:cs="Arial"/>
          <w:b/>
          <w:bCs/>
          <w:sz w:val="24"/>
          <w:szCs w:val="24"/>
        </w:rPr>
      </w:pPr>
      <w:r w:rsidRPr="008B0FA9">
        <w:rPr>
          <w:rFonts w:ascii="Arial" w:hAnsi="Arial" w:cs="Arial"/>
          <w:b/>
          <w:bCs/>
          <w:sz w:val="24"/>
          <w:szCs w:val="24"/>
        </w:rPr>
        <w:t xml:space="preserve">In </w:t>
      </w:r>
      <w:r w:rsidR="008B1C99" w:rsidRPr="008B0FA9">
        <w:rPr>
          <w:rFonts w:ascii="Arial" w:hAnsi="Arial" w:cs="Arial"/>
          <w:b/>
          <w:bCs/>
          <w:sz w:val="24"/>
          <w:szCs w:val="24"/>
        </w:rPr>
        <w:t>Science</w:t>
      </w:r>
      <w:r w:rsidRPr="008B0FA9">
        <w:rPr>
          <w:rFonts w:ascii="Arial" w:hAnsi="Arial" w:cs="Arial"/>
          <w:b/>
          <w:bCs/>
          <w:sz w:val="24"/>
          <w:szCs w:val="24"/>
        </w:rPr>
        <w:t xml:space="preserve"> w</w:t>
      </w:r>
      <w:r w:rsidR="22A1AEDD" w:rsidRPr="008B0FA9">
        <w:rPr>
          <w:rFonts w:ascii="Arial" w:hAnsi="Arial" w:cs="Arial"/>
          <w:b/>
          <w:bCs/>
          <w:sz w:val="24"/>
          <w:szCs w:val="24"/>
        </w:rPr>
        <w:t>e aim to:</w:t>
      </w:r>
    </w:p>
    <w:p w14:paraId="35C0CD0A" w14:textId="364008F2" w:rsidR="00257FB2" w:rsidRPr="008B0FA9" w:rsidRDefault="0005520F" w:rsidP="00257FB2">
      <w:pPr>
        <w:pStyle w:val="ListParagraph"/>
        <w:numPr>
          <w:ilvl w:val="0"/>
          <w:numId w:val="10"/>
        </w:numPr>
        <w:rPr>
          <w:rFonts w:ascii="Arial" w:hAnsi="Arial" w:cs="Arial"/>
          <w:b/>
          <w:bCs/>
          <w:i/>
          <w:iCs/>
          <w:sz w:val="24"/>
          <w:szCs w:val="24"/>
        </w:rPr>
      </w:pPr>
      <w:r w:rsidRPr="008B0FA9">
        <w:rPr>
          <w:rFonts w:ascii="Arial" w:hAnsi="Arial" w:cs="Arial"/>
          <w:b/>
          <w:bCs/>
          <w:i/>
          <w:iCs/>
          <w:sz w:val="24"/>
          <w:szCs w:val="24"/>
        </w:rPr>
        <w:t xml:space="preserve">Foster </w:t>
      </w:r>
      <w:r w:rsidR="00034706" w:rsidRPr="008B0FA9">
        <w:rPr>
          <w:rFonts w:ascii="Arial" w:hAnsi="Arial" w:cs="Arial"/>
          <w:b/>
          <w:bCs/>
          <w:i/>
          <w:iCs/>
          <w:sz w:val="24"/>
          <w:szCs w:val="24"/>
        </w:rPr>
        <w:t>c</w:t>
      </w:r>
      <w:r w:rsidRPr="008B0FA9">
        <w:rPr>
          <w:rFonts w:ascii="Arial" w:hAnsi="Arial" w:cs="Arial"/>
          <w:b/>
          <w:bCs/>
          <w:i/>
          <w:iCs/>
          <w:sz w:val="24"/>
          <w:szCs w:val="24"/>
        </w:rPr>
        <w:t>uriosity</w:t>
      </w:r>
      <w:r w:rsidR="00034706" w:rsidRPr="008B0FA9">
        <w:rPr>
          <w:rFonts w:ascii="Arial" w:hAnsi="Arial" w:cs="Arial"/>
          <w:b/>
          <w:bCs/>
          <w:i/>
          <w:iCs/>
          <w:sz w:val="24"/>
          <w:szCs w:val="24"/>
        </w:rPr>
        <w:t xml:space="preserve"> through personalising and localising science</w:t>
      </w:r>
    </w:p>
    <w:p w14:paraId="4A2284BF" w14:textId="37D9DB18" w:rsidR="008F3A10" w:rsidRDefault="0005520F" w:rsidP="0005520F">
      <w:pPr>
        <w:pStyle w:val="ListParagraph"/>
        <w:rPr>
          <w:rFonts w:ascii="Arial" w:hAnsi="Arial" w:cs="Arial"/>
          <w:sz w:val="24"/>
          <w:szCs w:val="24"/>
        </w:rPr>
      </w:pPr>
      <w:r>
        <w:rPr>
          <w:rFonts w:ascii="Arial" w:hAnsi="Arial" w:cs="Arial"/>
          <w:sz w:val="24"/>
          <w:szCs w:val="24"/>
        </w:rPr>
        <w:t xml:space="preserve">Children’s enthusiasm and curiosity for science is promoted at every opportunity through linking learning to experiences, </w:t>
      </w:r>
      <w:r w:rsidR="00034706">
        <w:rPr>
          <w:rFonts w:ascii="Arial" w:hAnsi="Arial" w:cs="Arial"/>
          <w:sz w:val="24"/>
          <w:szCs w:val="24"/>
        </w:rPr>
        <w:t xml:space="preserve">aspirations, </w:t>
      </w:r>
      <w:r>
        <w:rPr>
          <w:rFonts w:ascii="Arial" w:hAnsi="Arial" w:cs="Arial"/>
          <w:sz w:val="24"/>
          <w:szCs w:val="24"/>
        </w:rPr>
        <w:t>interests</w:t>
      </w:r>
      <w:r w:rsidR="00034706">
        <w:rPr>
          <w:rFonts w:ascii="Arial" w:hAnsi="Arial" w:cs="Arial"/>
          <w:sz w:val="24"/>
          <w:szCs w:val="24"/>
        </w:rPr>
        <w:t xml:space="preserve">, daily lives </w:t>
      </w:r>
      <w:r>
        <w:rPr>
          <w:rFonts w:ascii="Arial" w:hAnsi="Arial" w:cs="Arial"/>
          <w:sz w:val="24"/>
          <w:szCs w:val="24"/>
        </w:rPr>
        <w:t xml:space="preserve">and the local area. </w:t>
      </w:r>
      <w:r w:rsidR="00034706">
        <w:rPr>
          <w:rFonts w:ascii="Arial" w:hAnsi="Arial" w:cs="Arial"/>
          <w:sz w:val="24"/>
          <w:szCs w:val="24"/>
        </w:rPr>
        <w:t xml:space="preserve">To enable children to see science as being relevant </w:t>
      </w:r>
      <w:r w:rsidR="008F3A10">
        <w:rPr>
          <w:rFonts w:ascii="Arial" w:hAnsi="Arial" w:cs="Arial"/>
          <w:sz w:val="24"/>
          <w:szCs w:val="24"/>
        </w:rPr>
        <w:t>and</w:t>
      </w:r>
      <w:r w:rsidR="00034706">
        <w:rPr>
          <w:rFonts w:ascii="Arial" w:hAnsi="Arial" w:cs="Arial"/>
          <w:sz w:val="24"/>
          <w:szCs w:val="24"/>
        </w:rPr>
        <w:t xml:space="preserve"> important to themselves</w:t>
      </w:r>
      <w:r w:rsidR="008F3A10">
        <w:rPr>
          <w:rFonts w:ascii="Arial" w:hAnsi="Arial" w:cs="Arial"/>
          <w:sz w:val="24"/>
          <w:szCs w:val="24"/>
        </w:rPr>
        <w:t xml:space="preserve"> as an individual</w:t>
      </w:r>
      <w:r w:rsidR="004F3806">
        <w:rPr>
          <w:rFonts w:ascii="Arial" w:hAnsi="Arial" w:cs="Arial"/>
          <w:sz w:val="24"/>
          <w:szCs w:val="24"/>
        </w:rPr>
        <w:t>.</w:t>
      </w:r>
    </w:p>
    <w:p w14:paraId="0C448EA1" w14:textId="2EF41770" w:rsidR="0005520F" w:rsidRPr="008B0FA9" w:rsidRDefault="008F3A10" w:rsidP="008F3A10">
      <w:pPr>
        <w:pStyle w:val="ListParagraph"/>
        <w:numPr>
          <w:ilvl w:val="0"/>
          <w:numId w:val="10"/>
        </w:numPr>
        <w:rPr>
          <w:rFonts w:ascii="Arial" w:hAnsi="Arial" w:cs="Arial"/>
          <w:b/>
          <w:bCs/>
          <w:i/>
          <w:iCs/>
          <w:sz w:val="24"/>
          <w:szCs w:val="24"/>
        </w:rPr>
      </w:pPr>
      <w:r w:rsidRPr="008B0FA9">
        <w:rPr>
          <w:rFonts w:ascii="Arial" w:hAnsi="Arial" w:cs="Arial"/>
          <w:b/>
          <w:bCs/>
          <w:i/>
          <w:iCs/>
          <w:sz w:val="24"/>
          <w:szCs w:val="24"/>
        </w:rPr>
        <w:t>Provide high quality Science learning opportunities</w:t>
      </w:r>
    </w:p>
    <w:p w14:paraId="6533E686" w14:textId="01FFF9BD" w:rsidR="008F3A10" w:rsidRDefault="008F3A10" w:rsidP="008F3A10">
      <w:pPr>
        <w:pStyle w:val="ListParagraph"/>
        <w:rPr>
          <w:rFonts w:ascii="Arial" w:hAnsi="Arial" w:cs="Arial"/>
          <w:sz w:val="24"/>
          <w:szCs w:val="24"/>
        </w:rPr>
      </w:pPr>
      <w:r>
        <w:rPr>
          <w:rFonts w:ascii="Arial" w:hAnsi="Arial" w:cs="Arial"/>
          <w:sz w:val="24"/>
          <w:szCs w:val="24"/>
        </w:rPr>
        <w:t>To carefully plan lessons and provide opportunities to enable children to acquire key knowledge, vocabulary and working scientifically skills</w:t>
      </w:r>
      <w:r w:rsidR="008942AA">
        <w:rPr>
          <w:rFonts w:ascii="Arial" w:hAnsi="Arial" w:cs="Arial"/>
          <w:sz w:val="24"/>
          <w:szCs w:val="24"/>
        </w:rPr>
        <w:t xml:space="preserve"> to </w:t>
      </w:r>
      <w:r w:rsidR="001C6332">
        <w:rPr>
          <w:rFonts w:ascii="Arial" w:hAnsi="Arial" w:cs="Arial"/>
          <w:sz w:val="24"/>
          <w:szCs w:val="24"/>
        </w:rPr>
        <w:t>exceed the expectations of the National Curriculum</w:t>
      </w:r>
      <w:r>
        <w:rPr>
          <w:rFonts w:ascii="Arial" w:hAnsi="Arial" w:cs="Arial"/>
          <w:sz w:val="24"/>
          <w:szCs w:val="24"/>
        </w:rPr>
        <w:t>.</w:t>
      </w:r>
    </w:p>
    <w:p w14:paraId="1B19E237" w14:textId="3BB6F293" w:rsidR="008F3A10" w:rsidRPr="008B0FA9" w:rsidRDefault="008F3A10" w:rsidP="008F3A10">
      <w:pPr>
        <w:pStyle w:val="ListParagraph"/>
        <w:numPr>
          <w:ilvl w:val="0"/>
          <w:numId w:val="10"/>
        </w:numPr>
        <w:rPr>
          <w:rFonts w:ascii="Arial" w:hAnsi="Arial" w:cs="Arial"/>
          <w:b/>
          <w:bCs/>
          <w:i/>
          <w:iCs/>
          <w:sz w:val="24"/>
          <w:szCs w:val="24"/>
        </w:rPr>
      </w:pPr>
      <w:r w:rsidRPr="008B0FA9">
        <w:rPr>
          <w:rFonts w:ascii="Arial" w:hAnsi="Arial" w:cs="Arial"/>
          <w:b/>
          <w:bCs/>
          <w:i/>
          <w:iCs/>
          <w:sz w:val="24"/>
          <w:szCs w:val="24"/>
        </w:rPr>
        <w:t>Inspire</w:t>
      </w:r>
    </w:p>
    <w:p w14:paraId="7484B67C" w14:textId="0C884E20" w:rsidR="004F3806" w:rsidRDefault="004F3806" w:rsidP="004F3806">
      <w:pPr>
        <w:pStyle w:val="ListParagraph"/>
        <w:rPr>
          <w:rFonts w:ascii="Arial" w:hAnsi="Arial" w:cs="Arial"/>
          <w:sz w:val="24"/>
          <w:szCs w:val="24"/>
        </w:rPr>
      </w:pPr>
      <w:r>
        <w:rPr>
          <w:rFonts w:ascii="Arial" w:hAnsi="Arial" w:cs="Arial"/>
          <w:sz w:val="24"/>
          <w:szCs w:val="24"/>
        </w:rPr>
        <w:t xml:space="preserve">Provide children with opportunities to meet real scientists and engineers to see how STEM subjects are used in the workplace with the aim of inspiring and raising aspirations for future STEM careers. </w:t>
      </w:r>
    </w:p>
    <w:p w14:paraId="6429DD1E" w14:textId="79A4236D" w:rsidR="004F3806" w:rsidRPr="008B0FA9" w:rsidRDefault="004F3806" w:rsidP="004F3806">
      <w:pPr>
        <w:pStyle w:val="ListParagraph"/>
        <w:numPr>
          <w:ilvl w:val="0"/>
          <w:numId w:val="10"/>
        </w:numPr>
        <w:rPr>
          <w:rFonts w:ascii="Arial" w:hAnsi="Arial" w:cs="Arial"/>
          <w:b/>
          <w:bCs/>
          <w:i/>
          <w:iCs/>
          <w:sz w:val="24"/>
          <w:szCs w:val="24"/>
        </w:rPr>
      </w:pPr>
      <w:r w:rsidRPr="008B0FA9">
        <w:rPr>
          <w:rFonts w:ascii="Arial" w:hAnsi="Arial" w:cs="Arial"/>
          <w:b/>
          <w:bCs/>
          <w:i/>
          <w:iCs/>
          <w:sz w:val="24"/>
          <w:szCs w:val="24"/>
        </w:rPr>
        <w:t xml:space="preserve">Promote talk and deeper thinking </w:t>
      </w:r>
    </w:p>
    <w:p w14:paraId="28EFFBF1" w14:textId="02047A61" w:rsidR="004F3806" w:rsidRPr="004F3806" w:rsidRDefault="004F3806" w:rsidP="004F3806">
      <w:pPr>
        <w:pStyle w:val="ListParagraph"/>
        <w:rPr>
          <w:rFonts w:ascii="Arial" w:hAnsi="Arial" w:cs="Arial"/>
          <w:sz w:val="24"/>
          <w:szCs w:val="24"/>
        </w:rPr>
      </w:pPr>
      <w:r>
        <w:rPr>
          <w:rFonts w:ascii="Arial" w:hAnsi="Arial" w:cs="Arial"/>
          <w:sz w:val="24"/>
          <w:szCs w:val="24"/>
        </w:rPr>
        <w:t xml:space="preserve">Provide children with opportunities to observe and participate in exciting science investigations to enable them make links with prior learning and ask </w:t>
      </w:r>
      <w:r w:rsidR="00F97836">
        <w:rPr>
          <w:rFonts w:ascii="Arial" w:hAnsi="Arial" w:cs="Arial"/>
          <w:sz w:val="24"/>
          <w:szCs w:val="24"/>
        </w:rPr>
        <w:t xml:space="preserve">further </w:t>
      </w:r>
      <w:r>
        <w:rPr>
          <w:rFonts w:ascii="Arial" w:hAnsi="Arial" w:cs="Arial"/>
          <w:sz w:val="24"/>
          <w:szCs w:val="24"/>
        </w:rPr>
        <w:t xml:space="preserve">questions </w:t>
      </w:r>
      <w:r w:rsidR="00F97836">
        <w:rPr>
          <w:rFonts w:ascii="Arial" w:hAnsi="Arial" w:cs="Arial"/>
          <w:sz w:val="24"/>
          <w:szCs w:val="24"/>
        </w:rPr>
        <w:t xml:space="preserve">to </w:t>
      </w:r>
      <w:r>
        <w:rPr>
          <w:rFonts w:ascii="Arial" w:hAnsi="Arial" w:cs="Arial"/>
          <w:sz w:val="24"/>
          <w:szCs w:val="24"/>
        </w:rPr>
        <w:t xml:space="preserve">deepen their understanding. </w:t>
      </w:r>
    </w:p>
    <w:p w14:paraId="7A575764" w14:textId="2C15E520" w:rsidR="008F3A10" w:rsidRPr="008B0FA9" w:rsidRDefault="004F3806" w:rsidP="004F3806">
      <w:pPr>
        <w:pStyle w:val="ListParagraph"/>
        <w:numPr>
          <w:ilvl w:val="0"/>
          <w:numId w:val="10"/>
        </w:numPr>
        <w:rPr>
          <w:rFonts w:ascii="Arial" w:hAnsi="Arial" w:cs="Arial"/>
          <w:b/>
          <w:bCs/>
          <w:i/>
          <w:iCs/>
          <w:sz w:val="24"/>
          <w:szCs w:val="24"/>
        </w:rPr>
      </w:pPr>
      <w:r w:rsidRPr="008B0FA9">
        <w:rPr>
          <w:rFonts w:ascii="Arial" w:hAnsi="Arial" w:cs="Arial"/>
          <w:b/>
          <w:bCs/>
          <w:i/>
          <w:iCs/>
          <w:sz w:val="24"/>
          <w:szCs w:val="24"/>
        </w:rPr>
        <w:t>Prioritise practical learning</w:t>
      </w:r>
    </w:p>
    <w:p w14:paraId="4AE82CED" w14:textId="7A36129B" w:rsidR="00500401" w:rsidRPr="00500401" w:rsidRDefault="004F3806" w:rsidP="00500401">
      <w:pPr>
        <w:pStyle w:val="ListParagraph"/>
        <w:rPr>
          <w:rFonts w:ascii="Arial" w:hAnsi="Arial" w:cs="Arial"/>
          <w:sz w:val="24"/>
          <w:szCs w:val="24"/>
        </w:rPr>
      </w:pPr>
      <w:r>
        <w:rPr>
          <w:rFonts w:ascii="Arial" w:hAnsi="Arial" w:cs="Arial"/>
          <w:sz w:val="24"/>
          <w:szCs w:val="24"/>
        </w:rPr>
        <w:t>To provide children with sufficient</w:t>
      </w:r>
      <w:r w:rsidR="00E8774B">
        <w:rPr>
          <w:rFonts w:ascii="Arial" w:hAnsi="Arial" w:cs="Arial"/>
          <w:sz w:val="24"/>
          <w:szCs w:val="24"/>
        </w:rPr>
        <w:t xml:space="preserve"> and engaging</w:t>
      </w:r>
      <w:r>
        <w:rPr>
          <w:rFonts w:ascii="Arial" w:hAnsi="Arial" w:cs="Arial"/>
          <w:sz w:val="24"/>
          <w:szCs w:val="24"/>
        </w:rPr>
        <w:t xml:space="preserve"> activities to enable them to become secure in the required knowledge and allow</w:t>
      </w:r>
      <w:r w:rsidR="003304F5">
        <w:rPr>
          <w:rFonts w:ascii="Arial" w:hAnsi="Arial" w:cs="Arial"/>
          <w:sz w:val="24"/>
          <w:szCs w:val="24"/>
        </w:rPr>
        <w:t>s opportunities</w:t>
      </w:r>
      <w:r>
        <w:rPr>
          <w:rFonts w:ascii="Arial" w:hAnsi="Arial" w:cs="Arial"/>
          <w:sz w:val="24"/>
          <w:szCs w:val="24"/>
        </w:rPr>
        <w:t xml:space="preserve"> for reflection on their learning. </w:t>
      </w:r>
    </w:p>
    <w:p w14:paraId="281F451F" w14:textId="5CC496DD" w:rsidR="003304F5" w:rsidRPr="008B0FA9" w:rsidRDefault="00E736D4" w:rsidP="003304F5">
      <w:pPr>
        <w:pStyle w:val="ListParagraph"/>
        <w:numPr>
          <w:ilvl w:val="0"/>
          <w:numId w:val="10"/>
        </w:numPr>
        <w:rPr>
          <w:rFonts w:ascii="Arial" w:hAnsi="Arial" w:cs="Arial"/>
          <w:b/>
          <w:bCs/>
          <w:i/>
          <w:iCs/>
          <w:sz w:val="24"/>
          <w:szCs w:val="24"/>
        </w:rPr>
      </w:pPr>
      <w:r w:rsidRPr="008B0FA9">
        <w:rPr>
          <w:rFonts w:ascii="Arial" w:hAnsi="Arial" w:cs="Arial"/>
          <w:b/>
          <w:bCs/>
          <w:i/>
          <w:iCs/>
          <w:sz w:val="24"/>
          <w:szCs w:val="24"/>
        </w:rPr>
        <w:t>Health and Well-being</w:t>
      </w:r>
    </w:p>
    <w:p w14:paraId="2475E9D2" w14:textId="77777777" w:rsidR="00247778" w:rsidRDefault="0034443D" w:rsidP="00E736D4">
      <w:pPr>
        <w:pStyle w:val="ListParagraph"/>
        <w:rPr>
          <w:rFonts w:ascii="Arial" w:hAnsi="Arial" w:cs="Arial"/>
          <w:sz w:val="24"/>
          <w:szCs w:val="24"/>
        </w:rPr>
      </w:pPr>
      <w:r>
        <w:rPr>
          <w:rFonts w:ascii="Arial" w:hAnsi="Arial" w:cs="Arial"/>
          <w:sz w:val="24"/>
          <w:szCs w:val="24"/>
        </w:rPr>
        <w:t>Deliver</w:t>
      </w:r>
      <w:r w:rsidR="005F0EE0">
        <w:rPr>
          <w:rFonts w:ascii="Arial" w:hAnsi="Arial" w:cs="Arial"/>
          <w:sz w:val="24"/>
          <w:szCs w:val="24"/>
        </w:rPr>
        <w:t xml:space="preserve"> science learning to promote and support the </w:t>
      </w:r>
      <w:r w:rsidR="007D5869">
        <w:rPr>
          <w:rFonts w:ascii="Arial" w:hAnsi="Arial" w:cs="Arial"/>
          <w:sz w:val="24"/>
          <w:szCs w:val="24"/>
        </w:rPr>
        <w:t xml:space="preserve">physical and mental </w:t>
      </w:r>
      <w:r w:rsidR="005F0EE0">
        <w:rPr>
          <w:rFonts w:ascii="Arial" w:hAnsi="Arial" w:cs="Arial"/>
          <w:sz w:val="24"/>
          <w:szCs w:val="24"/>
        </w:rPr>
        <w:t xml:space="preserve">health and </w:t>
      </w:r>
    </w:p>
    <w:p w14:paraId="7CDC7320" w14:textId="143445B2" w:rsidR="00E736D4" w:rsidRDefault="005F0EE0" w:rsidP="00E736D4">
      <w:pPr>
        <w:pStyle w:val="ListParagraph"/>
        <w:rPr>
          <w:rFonts w:ascii="Arial" w:hAnsi="Arial" w:cs="Arial"/>
          <w:sz w:val="24"/>
          <w:szCs w:val="24"/>
        </w:rPr>
      </w:pPr>
      <w:r>
        <w:rPr>
          <w:rFonts w:ascii="Arial" w:hAnsi="Arial" w:cs="Arial"/>
          <w:sz w:val="24"/>
          <w:szCs w:val="24"/>
        </w:rPr>
        <w:t xml:space="preserve">well-being of </w:t>
      </w:r>
      <w:r w:rsidR="007D5869">
        <w:rPr>
          <w:rFonts w:ascii="Arial" w:hAnsi="Arial" w:cs="Arial"/>
          <w:sz w:val="24"/>
          <w:szCs w:val="24"/>
        </w:rPr>
        <w:t xml:space="preserve">pupils. </w:t>
      </w:r>
    </w:p>
    <w:p w14:paraId="346285D2" w14:textId="27ADDCE0" w:rsidR="00745582" w:rsidRPr="00616398" w:rsidRDefault="00616398" w:rsidP="00745582">
      <w:pPr>
        <w:pStyle w:val="ListParagraph"/>
        <w:numPr>
          <w:ilvl w:val="0"/>
          <w:numId w:val="10"/>
        </w:numPr>
        <w:rPr>
          <w:rFonts w:ascii="Arial" w:hAnsi="Arial" w:cs="Arial"/>
          <w:sz w:val="24"/>
          <w:szCs w:val="24"/>
        </w:rPr>
      </w:pPr>
      <w:r>
        <w:rPr>
          <w:rFonts w:ascii="Arial" w:hAnsi="Arial" w:cs="Arial"/>
          <w:b/>
          <w:bCs/>
          <w:i/>
          <w:iCs/>
          <w:sz w:val="24"/>
          <w:szCs w:val="24"/>
        </w:rPr>
        <w:t>Talking</w:t>
      </w:r>
      <w:r w:rsidR="00745582">
        <w:rPr>
          <w:rFonts w:ascii="Arial" w:hAnsi="Arial" w:cs="Arial"/>
          <w:b/>
          <w:bCs/>
          <w:i/>
          <w:iCs/>
          <w:sz w:val="24"/>
          <w:szCs w:val="24"/>
        </w:rPr>
        <w:t xml:space="preserve"> </w:t>
      </w:r>
      <w:r>
        <w:rPr>
          <w:rFonts w:ascii="Arial" w:hAnsi="Arial" w:cs="Arial"/>
          <w:b/>
          <w:bCs/>
          <w:i/>
          <w:iCs/>
          <w:sz w:val="24"/>
          <w:szCs w:val="24"/>
        </w:rPr>
        <w:t>scientifically</w:t>
      </w:r>
    </w:p>
    <w:p w14:paraId="4634FF79" w14:textId="452C8B30" w:rsidR="00616398" w:rsidRPr="00616398" w:rsidRDefault="00616398" w:rsidP="00616398">
      <w:pPr>
        <w:pStyle w:val="ListParagraph"/>
        <w:rPr>
          <w:rFonts w:ascii="Arial" w:hAnsi="Arial" w:cs="Arial"/>
          <w:sz w:val="24"/>
          <w:szCs w:val="24"/>
        </w:rPr>
      </w:pPr>
      <w:r>
        <w:rPr>
          <w:rFonts w:ascii="Arial" w:hAnsi="Arial" w:cs="Arial"/>
          <w:sz w:val="24"/>
          <w:szCs w:val="24"/>
        </w:rPr>
        <w:t xml:space="preserve">Age appropriate scientific vocabulary to </w:t>
      </w:r>
      <w:r w:rsidR="00EE71D0">
        <w:rPr>
          <w:rFonts w:ascii="Arial" w:hAnsi="Arial" w:cs="Arial"/>
          <w:sz w:val="24"/>
          <w:szCs w:val="24"/>
        </w:rPr>
        <w:t xml:space="preserve">be confidently </w:t>
      </w:r>
      <w:r w:rsidR="00CD7ABB">
        <w:rPr>
          <w:rFonts w:ascii="Arial" w:hAnsi="Arial" w:cs="Arial"/>
          <w:sz w:val="24"/>
          <w:szCs w:val="24"/>
        </w:rPr>
        <w:t xml:space="preserve">used and modelled </w:t>
      </w:r>
      <w:r w:rsidR="000E2FBA">
        <w:rPr>
          <w:rFonts w:ascii="Arial" w:hAnsi="Arial" w:cs="Arial"/>
          <w:sz w:val="24"/>
          <w:szCs w:val="24"/>
        </w:rPr>
        <w:t xml:space="preserve">by staff throughout the school day. </w:t>
      </w:r>
    </w:p>
    <w:p w14:paraId="08E822D8" w14:textId="5D108D63" w:rsidR="00920C89" w:rsidRPr="00920C89" w:rsidRDefault="00920C89" w:rsidP="00920C89">
      <w:pPr>
        <w:pStyle w:val="ListParagraph"/>
        <w:numPr>
          <w:ilvl w:val="0"/>
          <w:numId w:val="10"/>
        </w:numPr>
        <w:rPr>
          <w:rFonts w:ascii="Arial" w:hAnsi="Arial" w:cs="Arial"/>
          <w:sz w:val="24"/>
          <w:szCs w:val="24"/>
        </w:rPr>
      </w:pPr>
      <w:r>
        <w:rPr>
          <w:rFonts w:ascii="Arial" w:hAnsi="Arial" w:cs="Arial"/>
          <w:b/>
          <w:bCs/>
          <w:i/>
          <w:iCs/>
          <w:sz w:val="24"/>
          <w:szCs w:val="24"/>
        </w:rPr>
        <w:t>Outdoors</w:t>
      </w:r>
    </w:p>
    <w:p w14:paraId="5F0D0281" w14:textId="1C956965" w:rsidR="00920C89" w:rsidRDefault="00E43A7C" w:rsidP="00920C89">
      <w:pPr>
        <w:pStyle w:val="ListParagraph"/>
        <w:rPr>
          <w:rFonts w:ascii="Arial" w:hAnsi="Arial" w:cs="Arial"/>
          <w:sz w:val="24"/>
          <w:szCs w:val="24"/>
        </w:rPr>
      </w:pPr>
      <w:r>
        <w:rPr>
          <w:rFonts w:ascii="Arial" w:hAnsi="Arial" w:cs="Arial"/>
          <w:sz w:val="24"/>
          <w:szCs w:val="24"/>
        </w:rPr>
        <w:t xml:space="preserve">Utilise </w:t>
      </w:r>
      <w:r w:rsidR="00983731">
        <w:rPr>
          <w:rFonts w:ascii="Arial" w:hAnsi="Arial" w:cs="Arial"/>
          <w:sz w:val="24"/>
          <w:szCs w:val="24"/>
        </w:rPr>
        <w:t xml:space="preserve">outdoor </w:t>
      </w:r>
      <w:r w:rsidR="0027768B">
        <w:rPr>
          <w:rFonts w:ascii="Arial" w:hAnsi="Arial" w:cs="Arial"/>
          <w:sz w:val="24"/>
          <w:szCs w:val="24"/>
        </w:rPr>
        <w:t xml:space="preserve">areas and the local area to engage children </w:t>
      </w:r>
      <w:r w:rsidR="00070B37">
        <w:rPr>
          <w:rFonts w:ascii="Arial" w:hAnsi="Arial" w:cs="Arial"/>
          <w:sz w:val="24"/>
          <w:szCs w:val="24"/>
        </w:rPr>
        <w:t xml:space="preserve">in their learning. </w:t>
      </w:r>
    </w:p>
    <w:p w14:paraId="2AF9165E" w14:textId="77777777" w:rsidR="00350A34" w:rsidRPr="00920C89" w:rsidRDefault="00350A34" w:rsidP="00920C89">
      <w:pPr>
        <w:pStyle w:val="ListParagraph"/>
        <w:rPr>
          <w:rFonts w:ascii="Arial" w:hAnsi="Arial" w:cs="Arial"/>
          <w:sz w:val="24"/>
          <w:szCs w:val="24"/>
        </w:rPr>
      </w:pPr>
    </w:p>
    <w:p w14:paraId="47BDFE93" w14:textId="561C04AD" w:rsidR="00350A34" w:rsidRPr="00350A34" w:rsidRDefault="006B2482" w:rsidP="00350A34">
      <w:pPr>
        <w:pStyle w:val="ListParagraph"/>
        <w:numPr>
          <w:ilvl w:val="0"/>
          <w:numId w:val="10"/>
        </w:numPr>
        <w:rPr>
          <w:rFonts w:ascii="Arial" w:hAnsi="Arial" w:cs="Arial"/>
          <w:sz w:val="24"/>
          <w:szCs w:val="24"/>
        </w:rPr>
      </w:pPr>
      <w:r>
        <w:rPr>
          <w:rFonts w:ascii="Arial" w:hAnsi="Arial" w:cs="Arial"/>
          <w:b/>
          <w:bCs/>
          <w:i/>
          <w:iCs/>
          <w:sz w:val="24"/>
          <w:szCs w:val="24"/>
        </w:rPr>
        <w:lastRenderedPageBreak/>
        <w:t xml:space="preserve">Partnership </w:t>
      </w:r>
      <w:r w:rsidR="00350A34">
        <w:rPr>
          <w:rFonts w:ascii="Arial" w:hAnsi="Arial" w:cs="Arial"/>
          <w:b/>
          <w:bCs/>
          <w:i/>
          <w:iCs/>
          <w:sz w:val="24"/>
          <w:szCs w:val="24"/>
        </w:rPr>
        <w:t xml:space="preserve"> </w:t>
      </w:r>
    </w:p>
    <w:p w14:paraId="12DF5390" w14:textId="3BE7E800" w:rsidR="00350A34" w:rsidRDefault="00350A34" w:rsidP="00350A34">
      <w:pPr>
        <w:pStyle w:val="ListParagraph"/>
        <w:rPr>
          <w:rFonts w:ascii="Arial" w:hAnsi="Arial" w:cs="Arial"/>
          <w:sz w:val="24"/>
          <w:szCs w:val="24"/>
        </w:rPr>
      </w:pPr>
      <w:r>
        <w:rPr>
          <w:rFonts w:ascii="Arial" w:hAnsi="Arial" w:cs="Arial"/>
          <w:sz w:val="24"/>
          <w:szCs w:val="24"/>
        </w:rPr>
        <w:t>To acc</w:t>
      </w:r>
      <w:r w:rsidR="006B2482">
        <w:rPr>
          <w:rFonts w:ascii="Arial" w:hAnsi="Arial" w:cs="Arial"/>
          <w:sz w:val="24"/>
          <w:szCs w:val="24"/>
        </w:rPr>
        <w:t xml:space="preserve">ess resources and CPD from </w:t>
      </w:r>
      <w:r w:rsidR="00610FD9">
        <w:rPr>
          <w:rFonts w:ascii="Arial" w:hAnsi="Arial" w:cs="Arial"/>
          <w:sz w:val="24"/>
          <w:szCs w:val="24"/>
        </w:rPr>
        <w:t xml:space="preserve">a variety of </w:t>
      </w:r>
      <w:r w:rsidR="006B2482">
        <w:rPr>
          <w:rFonts w:ascii="Arial" w:hAnsi="Arial" w:cs="Arial"/>
          <w:sz w:val="24"/>
          <w:szCs w:val="24"/>
        </w:rPr>
        <w:t xml:space="preserve">science </w:t>
      </w:r>
      <w:r w:rsidR="004E3EF6">
        <w:rPr>
          <w:rFonts w:ascii="Arial" w:hAnsi="Arial" w:cs="Arial"/>
          <w:sz w:val="24"/>
          <w:szCs w:val="24"/>
        </w:rPr>
        <w:t>organisations (</w:t>
      </w:r>
      <w:proofErr w:type="spellStart"/>
      <w:r w:rsidR="004E3EF6">
        <w:rPr>
          <w:rFonts w:ascii="Arial" w:hAnsi="Arial" w:cs="Arial"/>
          <w:sz w:val="24"/>
          <w:szCs w:val="24"/>
        </w:rPr>
        <w:t>e.g</w:t>
      </w:r>
      <w:proofErr w:type="spellEnd"/>
      <w:r w:rsidR="004E3EF6">
        <w:rPr>
          <w:rFonts w:ascii="Arial" w:hAnsi="Arial" w:cs="Arial"/>
          <w:sz w:val="24"/>
          <w:szCs w:val="24"/>
        </w:rPr>
        <w:t xml:space="preserve"> The Ogden Trust</w:t>
      </w:r>
      <w:r w:rsidR="007B701C">
        <w:rPr>
          <w:rFonts w:ascii="Arial" w:hAnsi="Arial" w:cs="Arial"/>
          <w:sz w:val="24"/>
          <w:szCs w:val="24"/>
        </w:rPr>
        <w:t xml:space="preserve"> and The Royal Chemistry Society</w:t>
      </w:r>
      <w:r w:rsidR="004E3EF6">
        <w:rPr>
          <w:rFonts w:ascii="Arial" w:hAnsi="Arial" w:cs="Arial"/>
          <w:sz w:val="24"/>
          <w:szCs w:val="24"/>
        </w:rPr>
        <w:t xml:space="preserve">) to improve subject knowledge and </w:t>
      </w:r>
      <w:r w:rsidR="00610FD9">
        <w:rPr>
          <w:rFonts w:ascii="Arial" w:hAnsi="Arial" w:cs="Arial"/>
          <w:sz w:val="24"/>
          <w:szCs w:val="24"/>
        </w:rPr>
        <w:t>build on ideas</w:t>
      </w:r>
      <w:r w:rsidR="00977A6C">
        <w:rPr>
          <w:rFonts w:ascii="Arial" w:hAnsi="Arial" w:cs="Arial"/>
          <w:sz w:val="24"/>
          <w:szCs w:val="24"/>
        </w:rPr>
        <w:t>-</w:t>
      </w:r>
      <w:r w:rsidR="00610FD9">
        <w:rPr>
          <w:rFonts w:ascii="Arial" w:hAnsi="Arial" w:cs="Arial"/>
          <w:sz w:val="24"/>
          <w:szCs w:val="24"/>
        </w:rPr>
        <w:t xml:space="preserve"> to ensure </w:t>
      </w:r>
      <w:r w:rsidR="00117FCC">
        <w:rPr>
          <w:rFonts w:ascii="Arial" w:hAnsi="Arial" w:cs="Arial"/>
          <w:sz w:val="24"/>
          <w:szCs w:val="24"/>
        </w:rPr>
        <w:t xml:space="preserve">we are </w:t>
      </w:r>
      <w:r w:rsidR="0077247A">
        <w:rPr>
          <w:rFonts w:ascii="Arial" w:hAnsi="Arial" w:cs="Arial"/>
          <w:sz w:val="24"/>
          <w:szCs w:val="24"/>
        </w:rPr>
        <w:t xml:space="preserve">constantly reflecting on and evolving our Science curriculum. </w:t>
      </w:r>
      <w:r w:rsidR="00977A6C">
        <w:rPr>
          <w:rFonts w:ascii="Arial" w:hAnsi="Arial" w:cs="Arial"/>
          <w:sz w:val="24"/>
          <w:szCs w:val="24"/>
        </w:rPr>
        <w:t xml:space="preserve">To work in partnership with schools across Aspire to share best practise and </w:t>
      </w:r>
      <w:r w:rsidR="008F506C">
        <w:rPr>
          <w:rFonts w:ascii="Arial" w:hAnsi="Arial" w:cs="Arial"/>
          <w:sz w:val="24"/>
          <w:szCs w:val="24"/>
        </w:rPr>
        <w:t xml:space="preserve">organise initiatives </w:t>
      </w:r>
      <w:r w:rsidR="007B701C">
        <w:rPr>
          <w:rFonts w:ascii="Arial" w:hAnsi="Arial" w:cs="Arial"/>
          <w:sz w:val="24"/>
          <w:szCs w:val="24"/>
        </w:rPr>
        <w:t xml:space="preserve">to provide for specific groups of children. </w:t>
      </w:r>
    </w:p>
    <w:p w14:paraId="4ABC2C54" w14:textId="713FAA05" w:rsidR="001E7DB1" w:rsidRPr="00887631" w:rsidRDefault="00887631" w:rsidP="00D74D8D">
      <w:pPr>
        <w:pStyle w:val="ListParagraph"/>
        <w:numPr>
          <w:ilvl w:val="0"/>
          <w:numId w:val="10"/>
        </w:numPr>
        <w:rPr>
          <w:rFonts w:ascii="Arial" w:hAnsi="Arial" w:cs="Arial"/>
          <w:sz w:val="24"/>
          <w:szCs w:val="24"/>
        </w:rPr>
      </w:pPr>
      <w:r>
        <w:rPr>
          <w:rFonts w:ascii="Arial" w:hAnsi="Arial" w:cs="Arial"/>
          <w:b/>
          <w:bCs/>
          <w:i/>
          <w:iCs/>
          <w:sz w:val="24"/>
          <w:szCs w:val="24"/>
        </w:rPr>
        <w:t>Curriculum enhancement activities</w:t>
      </w:r>
    </w:p>
    <w:p w14:paraId="326A7069" w14:textId="0A741553" w:rsidR="00887631" w:rsidRDefault="00887631" w:rsidP="00887631">
      <w:pPr>
        <w:pStyle w:val="ListParagraph"/>
        <w:rPr>
          <w:rFonts w:ascii="Arial" w:hAnsi="Arial" w:cs="Arial"/>
          <w:sz w:val="24"/>
          <w:szCs w:val="24"/>
        </w:rPr>
      </w:pPr>
      <w:r>
        <w:rPr>
          <w:rFonts w:ascii="Arial" w:hAnsi="Arial" w:cs="Arial"/>
          <w:sz w:val="24"/>
          <w:szCs w:val="24"/>
        </w:rPr>
        <w:t xml:space="preserve">Further inspire and excite children in science learning through a variety of </w:t>
      </w:r>
      <w:r w:rsidR="006F176D">
        <w:rPr>
          <w:rFonts w:ascii="Arial" w:hAnsi="Arial" w:cs="Arial"/>
          <w:sz w:val="24"/>
          <w:szCs w:val="24"/>
        </w:rPr>
        <w:t xml:space="preserve">clubs, visiting workshops and school trips. </w:t>
      </w:r>
    </w:p>
    <w:p w14:paraId="2262C8D4" w14:textId="42BF1EEB" w:rsidR="006F176D" w:rsidRDefault="006F176D" w:rsidP="00887631">
      <w:pPr>
        <w:pStyle w:val="ListParagraph"/>
        <w:rPr>
          <w:rFonts w:ascii="Arial" w:hAnsi="Arial" w:cs="Arial"/>
          <w:sz w:val="24"/>
          <w:szCs w:val="24"/>
        </w:rPr>
      </w:pPr>
    </w:p>
    <w:p w14:paraId="3911F629" w14:textId="327398F0" w:rsidR="006F176D" w:rsidRDefault="006F176D" w:rsidP="00887631">
      <w:pPr>
        <w:pStyle w:val="ListParagraph"/>
        <w:rPr>
          <w:rFonts w:ascii="Arial" w:hAnsi="Arial" w:cs="Arial"/>
          <w:sz w:val="24"/>
          <w:szCs w:val="24"/>
        </w:rPr>
      </w:pPr>
    </w:p>
    <w:p w14:paraId="17BEF3C0" w14:textId="4E273857" w:rsidR="006F176D" w:rsidRPr="00386D69" w:rsidRDefault="006F176D" w:rsidP="00B71E6A">
      <w:pPr>
        <w:rPr>
          <w:rFonts w:ascii="Arial" w:hAnsi="Arial" w:cs="Arial"/>
          <w:b/>
          <w:bCs/>
          <w:sz w:val="32"/>
          <w:szCs w:val="32"/>
          <w:u w:val="single"/>
        </w:rPr>
      </w:pPr>
      <w:r w:rsidRPr="00386D69">
        <w:rPr>
          <w:rFonts w:ascii="Arial" w:hAnsi="Arial" w:cs="Arial"/>
          <w:b/>
          <w:bCs/>
          <w:sz w:val="32"/>
          <w:szCs w:val="32"/>
          <w:u w:val="single"/>
        </w:rPr>
        <w:t xml:space="preserve">Science </w:t>
      </w:r>
      <w:proofErr w:type="spellStart"/>
      <w:r w:rsidRPr="00386D69">
        <w:rPr>
          <w:rFonts w:ascii="Arial" w:hAnsi="Arial" w:cs="Arial"/>
          <w:b/>
          <w:bCs/>
          <w:sz w:val="32"/>
          <w:szCs w:val="32"/>
          <w:u w:val="single"/>
        </w:rPr>
        <w:t>Expections</w:t>
      </w:r>
      <w:proofErr w:type="spellEnd"/>
      <w:r w:rsidRPr="00386D69">
        <w:rPr>
          <w:rFonts w:ascii="Arial" w:hAnsi="Arial" w:cs="Arial"/>
          <w:b/>
          <w:bCs/>
          <w:sz w:val="32"/>
          <w:szCs w:val="32"/>
          <w:u w:val="single"/>
        </w:rPr>
        <w:t xml:space="preserve"> (National Curriculum 2014)</w:t>
      </w:r>
    </w:p>
    <w:p w14:paraId="5F91A41A" w14:textId="77777777" w:rsidR="0040066F" w:rsidRPr="0040066F" w:rsidRDefault="0040066F" w:rsidP="0040066F">
      <w:pPr>
        <w:spacing w:before="100" w:beforeAutospacing="1" w:after="100" w:afterAutospacing="1" w:line="240" w:lineRule="auto"/>
        <w:rPr>
          <w:rFonts w:ascii="Times New Roman" w:eastAsia="Times New Roman" w:hAnsi="Times New Roman" w:cs="Times New Roman"/>
          <w:color w:val="000000" w:themeColor="text1"/>
          <w:sz w:val="24"/>
          <w:szCs w:val="24"/>
          <w:lang w:eastAsia="en-GB"/>
        </w:rPr>
      </w:pPr>
      <w:r w:rsidRPr="0040066F">
        <w:rPr>
          <w:rFonts w:ascii="Arial" w:eastAsia="Times New Roman" w:hAnsi="Arial" w:cs="Arial"/>
          <w:b/>
          <w:bCs/>
          <w:color w:val="000000" w:themeColor="text1"/>
          <w:sz w:val="32"/>
          <w:szCs w:val="32"/>
          <w:lang w:eastAsia="en-GB"/>
        </w:rPr>
        <w:t xml:space="preserve">Purpose of study </w:t>
      </w:r>
    </w:p>
    <w:p w14:paraId="715170F4" w14:textId="77777777" w:rsidR="0040066F" w:rsidRPr="0040066F" w:rsidRDefault="0040066F" w:rsidP="0040066F">
      <w:pPr>
        <w:spacing w:before="100" w:beforeAutospacing="1" w:after="100" w:afterAutospacing="1" w:line="240" w:lineRule="auto"/>
        <w:rPr>
          <w:rFonts w:ascii="Times New Roman" w:eastAsia="Times New Roman" w:hAnsi="Times New Roman" w:cs="Times New Roman"/>
          <w:sz w:val="24"/>
          <w:szCs w:val="24"/>
          <w:lang w:eastAsia="en-GB"/>
        </w:rPr>
      </w:pPr>
      <w:r w:rsidRPr="0040066F">
        <w:rPr>
          <w:rFonts w:ascii="ArialMT" w:eastAsia="Times New Roman" w:hAnsi="ArialMT" w:cs="Times New Roman"/>
          <w:sz w:val="24"/>
          <w:szCs w:val="24"/>
          <w:lang w:eastAsia="en-GB"/>
        </w:rPr>
        <w:t xml:space="preserve">A high-quality science education provides the foundations for understanding the world through the specific disciplines of biology, chemistry and physics. Science has changed our lives and is vital to the world’s future prosperity, and all pupils should be taught essential aspects of the knowledge, methods, processes and uses of science. Through building up a body of key foundational knowledge and concepts, pupils should be encouraged to recognise the power of rational explanation and develop a sense of excitement and curiosity about natural phenomena. They should be encouraged to understand how science can be used to explain what is occurring, predict how things will behave, and analyse causes. </w:t>
      </w:r>
    </w:p>
    <w:p w14:paraId="5C6735FA" w14:textId="77777777" w:rsidR="0040066F" w:rsidRPr="0040066F" w:rsidRDefault="0040066F" w:rsidP="0040066F">
      <w:pPr>
        <w:spacing w:before="100" w:beforeAutospacing="1" w:after="100" w:afterAutospacing="1" w:line="240" w:lineRule="auto"/>
        <w:rPr>
          <w:rFonts w:ascii="Times New Roman" w:eastAsia="Times New Roman" w:hAnsi="Times New Roman" w:cs="Times New Roman"/>
          <w:color w:val="000000" w:themeColor="text1"/>
          <w:sz w:val="24"/>
          <w:szCs w:val="24"/>
          <w:lang w:eastAsia="en-GB"/>
        </w:rPr>
      </w:pPr>
      <w:r w:rsidRPr="0040066F">
        <w:rPr>
          <w:rFonts w:ascii="Arial" w:eastAsia="Times New Roman" w:hAnsi="Arial" w:cs="Arial"/>
          <w:b/>
          <w:bCs/>
          <w:color w:val="000000" w:themeColor="text1"/>
          <w:sz w:val="32"/>
          <w:szCs w:val="32"/>
          <w:lang w:eastAsia="en-GB"/>
        </w:rPr>
        <w:t xml:space="preserve">Aims </w:t>
      </w:r>
    </w:p>
    <w:p w14:paraId="7E8EA30A" w14:textId="77777777" w:rsidR="0040066F" w:rsidRPr="0040066F" w:rsidRDefault="0040066F" w:rsidP="0040066F">
      <w:pPr>
        <w:spacing w:before="100" w:beforeAutospacing="1" w:after="100" w:afterAutospacing="1" w:line="240" w:lineRule="auto"/>
        <w:rPr>
          <w:rFonts w:ascii="Times New Roman" w:eastAsia="Times New Roman" w:hAnsi="Times New Roman" w:cs="Times New Roman"/>
          <w:sz w:val="24"/>
          <w:szCs w:val="24"/>
          <w:lang w:eastAsia="en-GB"/>
        </w:rPr>
      </w:pPr>
      <w:r w:rsidRPr="0040066F">
        <w:rPr>
          <w:rFonts w:ascii="ArialMT" w:eastAsia="Times New Roman" w:hAnsi="ArialMT" w:cs="Times New Roman"/>
          <w:sz w:val="24"/>
          <w:szCs w:val="24"/>
          <w:lang w:eastAsia="en-GB"/>
        </w:rPr>
        <w:t xml:space="preserve">The national curriculum for science aims to ensure that all pupils: </w:t>
      </w:r>
    </w:p>
    <w:p w14:paraId="4111B410" w14:textId="20FBF158" w:rsidR="0040066F" w:rsidRPr="00B71E6A" w:rsidRDefault="005B096C" w:rsidP="00B71E6A">
      <w:pPr>
        <w:pStyle w:val="ListParagraph"/>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Pr>
          <w:rFonts w:ascii="ArialMT" w:eastAsia="Times New Roman" w:hAnsi="ArialMT" w:cs="Times New Roman"/>
          <w:sz w:val="24"/>
          <w:szCs w:val="24"/>
          <w:lang w:eastAsia="en-GB"/>
        </w:rPr>
        <w:t>d</w:t>
      </w:r>
      <w:r w:rsidR="0040066F" w:rsidRPr="00B71E6A">
        <w:rPr>
          <w:rFonts w:ascii="ArialMT" w:eastAsia="Times New Roman" w:hAnsi="ArialMT" w:cs="Times New Roman"/>
          <w:sz w:val="24"/>
          <w:szCs w:val="24"/>
          <w:lang w:eastAsia="en-GB"/>
        </w:rPr>
        <w:t xml:space="preserve">evelop </w:t>
      </w:r>
      <w:r w:rsidR="0040066F" w:rsidRPr="00B71E6A">
        <w:rPr>
          <w:rFonts w:ascii="Arial" w:eastAsia="Times New Roman" w:hAnsi="Arial" w:cs="Arial"/>
          <w:b/>
          <w:bCs/>
          <w:sz w:val="24"/>
          <w:szCs w:val="24"/>
          <w:lang w:eastAsia="en-GB"/>
        </w:rPr>
        <w:t xml:space="preserve">scientific knowledge and conceptual understanding </w:t>
      </w:r>
      <w:r w:rsidR="0040066F" w:rsidRPr="00B71E6A">
        <w:rPr>
          <w:rFonts w:ascii="ArialMT" w:eastAsia="Times New Roman" w:hAnsi="ArialMT" w:cs="Times New Roman"/>
          <w:sz w:val="24"/>
          <w:szCs w:val="24"/>
          <w:lang w:eastAsia="en-GB"/>
        </w:rPr>
        <w:t xml:space="preserve">through the specific disciplines of biology, chemistry and physics </w:t>
      </w:r>
    </w:p>
    <w:p w14:paraId="5F35A659" w14:textId="052A8698" w:rsidR="0040066F" w:rsidRPr="0040066F" w:rsidRDefault="005B096C" w:rsidP="0040066F">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GB"/>
        </w:rPr>
      </w:pPr>
      <w:r>
        <w:rPr>
          <w:rFonts w:ascii="ArialMT" w:eastAsia="Times New Roman" w:hAnsi="ArialMT" w:cs="Times New Roman"/>
          <w:sz w:val="24"/>
          <w:szCs w:val="24"/>
          <w:lang w:eastAsia="en-GB"/>
        </w:rPr>
        <w:t>d</w:t>
      </w:r>
      <w:r w:rsidR="0040066F" w:rsidRPr="0040066F">
        <w:rPr>
          <w:rFonts w:ascii="ArialMT" w:eastAsia="Times New Roman" w:hAnsi="ArialMT" w:cs="Times New Roman"/>
          <w:sz w:val="24"/>
          <w:szCs w:val="24"/>
          <w:lang w:eastAsia="en-GB"/>
        </w:rPr>
        <w:t xml:space="preserve">evelop understanding of the </w:t>
      </w:r>
      <w:r w:rsidR="0040066F" w:rsidRPr="0040066F">
        <w:rPr>
          <w:rFonts w:ascii="Arial" w:eastAsia="Times New Roman" w:hAnsi="Arial" w:cs="Arial"/>
          <w:b/>
          <w:bCs/>
          <w:sz w:val="24"/>
          <w:szCs w:val="24"/>
          <w:lang w:eastAsia="en-GB"/>
        </w:rPr>
        <w:t xml:space="preserve">nature, processes and methods of science </w:t>
      </w:r>
      <w:r w:rsidR="0040066F" w:rsidRPr="0040066F">
        <w:rPr>
          <w:rFonts w:ascii="ArialMT" w:eastAsia="Times New Roman" w:hAnsi="ArialMT" w:cs="Times New Roman"/>
          <w:sz w:val="24"/>
          <w:szCs w:val="24"/>
          <w:lang w:eastAsia="en-GB"/>
        </w:rPr>
        <w:t xml:space="preserve">through different types of science enquiries that help them to answer scientific questions about the world around them </w:t>
      </w:r>
    </w:p>
    <w:p w14:paraId="6CDED8E7" w14:textId="77777777" w:rsidR="005B096C" w:rsidRDefault="0040066F" w:rsidP="005B096C">
      <w:pPr>
        <w:numPr>
          <w:ilvl w:val="0"/>
          <w:numId w:val="13"/>
        </w:numPr>
        <w:spacing w:before="100" w:beforeAutospacing="1" w:after="100" w:afterAutospacing="1" w:line="240" w:lineRule="auto"/>
        <w:rPr>
          <w:rFonts w:ascii="Times New Roman" w:eastAsia="Times New Roman" w:hAnsi="Times New Roman" w:cs="Times New Roman"/>
          <w:sz w:val="24"/>
          <w:szCs w:val="24"/>
          <w:lang w:eastAsia="en-GB"/>
        </w:rPr>
      </w:pPr>
      <w:r w:rsidRPr="0040066F">
        <w:rPr>
          <w:rFonts w:ascii="ArialMT" w:eastAsia="Times New Roman" w:hAnsi="ArialMT" w:cs="Times New Roman"/>
          <w:sz w:val="24"/>
          <w:szCs w:val="24"/>
          <w:lang w:eastAsia="en-GB"/>
        </w:rPr>
        <w:t xml:space="preserve">are equipped with the scientific knowledge required to understand the </w:t>
      </w:r>
      <w:r w:rsidRPr="0040066F">
        <w:rPr>
          <w:rFonts w:ascii="Arial" w:eastAsia="Times New Roman" w:hAnsi="Arial" w:cs="Arial"/>
          <w:b/>
          <w:bCs/>
          <w:sz w:val="24"/>
          <w:szCs w:val="24"/>
          <w:lang w:eastAsia="en-GB"/>
        </w:rPr>
        <w:t xml:space="preserve">uses and implications </w:t>
      </w:r>
      <w:r w:rsidRPr="0040066F">
        <w:rPr>
          <w:rFonts w:ascii="ArialMT" w:eastAsia="Times New Roman" w:hAnsi="ArialMT" w:cs="Times New Roman"/>
          <w:sz w:val="24"/>
          <w:szCs w:val="24"/>
          <w:lang w:eastAsia="en-GB"/>
        </w:rPr>
        <w:t xml:space="preserve">of science, today and for the future. </w:t>
      </w:r>
    </w:p>
    <w:p w14:paraId="1BFAE92D" w14:textId="77777777" w:rsidR="0040066F" w:rsidRPr="0040066F" w:rsidRDefault="0040066F" w:rsidP="0040066F">
      <w:pPr>
        <w:spacing w:before="100" w:beforeAutospacing="1" w:after="100" w:afterAutospacing="1" w:line="240" w:lineRule="auto"/>
        <w:rPr>
          <w:rFonts w:ascii="Times New Roman" w:eastAsia="Times New Roman" w:hAnsi="Times New Roman" w:cs="Times New Roman"/>
          <w:color w:val="000000" w:themeColor="text1"/>
          <w:sz w:val="24"/>
          <w:szCs w:val="24"/>
          <w:lang w:eastAsia="en-GB"/>
        </w:rPr>
      </w:pPr>
      <w:r w:rsidRPr="0040066F">
        <w:rPr>
          <w:rFonts w:ascii="Arial" w:eastAsia="Times New Roman" w:hAnsi="Arial" w:cs="Arial"/>
          <w:b/>
          <w:bCs/>
          <w:color w:val="000000" w:themeColor="text1"/>
          <w:sz w:val="32"/>
          <w:szCs w:val="32"/>
          <w:lang w:eastAsia="en-GB"/>
        </w:rPr>
        <w:t xml:space="preserve">The nature, processes and methods of science </w:t>
      </w:r>
    </w:p>
    <w:p w14:paraId="03D02656" w14:textId="77777777" w:rsidR="0040066F" w:rsidRPr="0040066F" w:rsidRDefault="0040066F" w:rsidP="0040066F">
      <w:pPr>
        <w:spacing w:before="100" w:beforeAutospacing="1" w:after="100" w:afterAutospacing="1" w:line="240" w:lineRule="auto"/>
        <w:rPr>
          <w:rFonts w:ascii="Times New Roman" w:eastAsia="Times New Roman" w:hAnsi="Times New Roman" w:cs="Times New Roman"/>
          <w:sz w:val="24"/>
          <w:szCs w:val="24"/>
          <w:lang w:eastAsia="en-GB"/>
        </w:rPr>
      </w:pPr>
      <w:r w:rsidRPr="0040066F">
        <w:rPr>
          <w:rFonts w:ascii="ArialMT" w:eastAsia="Times New Roman" w:hAnsi="ArialMT" w:cs="Times New Roman"/>
          <w:sz w:val="24"/>
          <w:szCs w:val="24"/>
          <w:lang w:eastAsia="en-GB"/>
        </w:rPr>
        <w:t xml:space="preserve">‘Working scientifically’ specifies the understanding of the nature, processes and methods of science for each year group. It should not be taught as a separate strand. The notes and guidance give examples of how ‘working scientifically’ might be embedded within the content of biology, chemistry and physics, focusing on the key features of scientific enquiry, so that pupils learn to use a variety of approaches to answer relevant scientific questions. These types of scientific enquiry should </w:t>
      </w:r>
      <w:proofErr w:type="gramStart"/>
      <w:r w:rsidRPr="0040066F">
        <w:rPr>
          <w:rFonts w:ascii="ArialMT" w:eastAsia="Times New Roman" w:hAnsi="ArialMT" w:cs="Times New Roman"/>
          <w:sz w:val="24"/>
          <w:szCs w:val="24"/>
          <w:lang w:eastAsia="en-GB"/>
        </w:rPr>
        <w:t>include:</w:t>
      </w:r>
      <w:proofErr w:type="gramEnd"/>
      <w:r w:rsidRPr="0040066F">
        <w:rPr>
          <w:rFonts w:ascii="ArialMT" w:eastAsia="Times New Roman" w:hAnsi="ArialMT" w:cs="Times New Roman"/>
          <w:sz w:val="24"/>
          <w:szCs w:val="24"/>
          <w:lang w:eastAsia="en-GB"/>
        </w:rPr>
        <w:t xml:space="preserve"> observing over time; pattern seeking; identifying, classifying and grouping; comparative and fair testing (controlled investigations); and researching using secondary sources. Pupils should seek answers to questions through collecting, analysing and presenting data. ‘Working scientifically’ will be developed further at key stages 3 and 4, once pupils have built up sufficient understanding of science to engage meaningfully in more sophisticated discussion of experimental design and control. </w:t>
      </w:r>
    </w:p>
    <w:p w14:paraId="4D4CF40E" w14:textId="77777777" w:rsidR="006F176D" w:rsidRPr="002030A2" w:rsidRDefault="006F176D" w:rsidP="002030A2">
      <w:pPr>
        <w:rPr>
          <w:rFonts w:ascii="Arial" w:hAnsi="Arial" w:cs="Arial"/>
          <w:b/>
          <w:bCs/>
          <w:sz w:val="24"/>
          <w:szCs w:val="24"/>
          <w:u w:val="single"/>
        </w:rPr>
      </w:pPr>
    </w:p>
    <w:p w14:paraId="6481C428" w14:textId="49933A22" w:rsidR="00FE0BF2" w:rsidRPr="000029A6" w:rsidRDefault="00EC5DF5" w:rsidP="00FE0BF2">
      <w:pPr>
        <w:rPr>
          <w:rFonts w:ascii="Arial" w:hAnsi="Arial" w:cs="Arial"/>
          <w:b/>
          <w:sz w:val="32"/>
          <w:szCs w:val="32"/>
          <w:u w:val="single"/>
        </w:rPr>
      </w:pPr>
      <w:r w:rsidRPr="000029A6">
        <w:rPr>
          <w:rFonts w:ascii="Arial" w:hAnsi="Arial" w:cs="Arial"/>
          <w:b/>
          <w:sz w:val="32"/>
          <w:szCs w:val="32"/>
          <w:u w:val="single"/>
        </w:rPr>
        <w:lastRenderedPageBreak/>
        <w:t>EYFS</w:t>
      </w:r>
    </w:p>
    <w:p w14:paraId="3A1D45AE" w14:textId="3D7C8537" w:rsidR="00386F77" w:rsidRDefault="00386F77" w:rsidP="00386F77">
      <w:pPr>
        <w:shd w:val="clear" w:color="auto" w:fill="FFFFFF"/>
        <w:spacing w:before="100" w:beforeAutospacing="1" w:after="100" w:afterAutospacing="1" w:line="240" w:lineRule="auto"/>
        <w:rPr>
          <w:rFonts w:ascii="Arial" w:eastAsia="Times New Roman" w:hAnsi="Arial" w:cs="Arial"/>
          <w:sz w:val="24"/>
          <w:szCs w:val="24"/>
          <w:lang w:eastAsia="en-GB"/>
        </w:rPr>
      </w:pPr>
      <w:r w:rsidRPr="00323560">
        <w:rPr>
          <w:rFonts w:ascii="Arial" w:eastAsia="Times New Roman" w:hAnsi="Arial" w:cs="Arial"/>
          <w:sz w:val="24"/>
          <w:szCs w:val="24"/>
          <w:lang w:eastAsia="en-GB"/>
        </w:rPr>
        <w:t>Sc</w:t>
      </w:r>
      <w:r w:rsidRPr="00386F77">
        <w:rPr>
          <w:rFonts w:ascii="Arial" w:eastAsia="Times New Roman" w:hAnsi="Arial" w:cs="Arial"/>
          <w:sz w:val="24"/>
          <w:szCs w:val="24"/>
          <w:lang w:eastAsia="en-GB"/>
        </w:rPr>
        <w:t xml:space="preserve">ience </w:t>
      </w:r>
      <w:r w:rsidRPr="00323560">
        <w:rPr>
          <w:rFonts w:ascii="Arial" w:eastAsia="Times New Roman" w:hAnsi="Arial" w:cs="Arial"/>
          <w:sz w:val="24"/>
          <w:szCs w:val="24"/>
          <w:lang w:eastAsia="en-GB"/>
        </w:rPr>
        <w:t>in EYFS</w:t>
      </w:r>
      <w:r w:rsidRPr="00386F77">
        <w:rPr>
          <w:rFonts w:ascii="Arial" w:eastAsia="Times New Roman" w:hAnsi="Arial" w:cs="Arial"/>
          <w:sz w:val="24"/>
          <w:szCs w:val="24"/>
          <w:lang w:eastAsia="en-GB"/>
        </w:rPr>
        <w:t xml:space="preserve"> is covered in the ‘Understanding the World’ area of the EYFS Curriculum. It is introduced indirectly through activities that encourage your child to explore, problem solve, observe, predict, think, make decisions and talk about the world around them. </w:t>
      </w:r>
    </w:p>
    <w:p w14:paraId="127275D7" w14:textId="77777777" w:rsidR="000029A6" w:rsidRDefault="000029A6" w:rsidP="00297C16">
      <w:pPr>
        <w:spacing w:before="100" w:beforeAutospacing="1" w:after="100" w:afterAutospacing="1" w:line="240" w:lineRule="auto"/>
        <w:rPr>
          <w:rFonts w:ascii="Arial" w:eastAsia="Times New Roman" w:hAnsi="Arial" w:cs="Arial"/>
          <w:b/>
          <w:bCs/>
          <w:i/>
          <w:iCs/>
          <w:sz w:val="24"/>
          <w:szCs w:val="24"/>
          <w:lang w:eastAsia="en-GB"/>
        </w:rPr>
      </w:pPr>
    </w:p>
    <w:p w14:paraId="3719F709" w14:textId="1C876D22" w:rsidR="00764E0F" w:rsidRDefault="00764E0F" w:rsidP="00297C16">
      <w:pPr>
        <w:spacing w:before="100" w:beforeAutospacing="1" w:after="100" w:afterAutospacing="1" w:line="240" w:lineRule="auto"/>
        <w:rPr>
          <w:rFonts w:ascii="Arial" w:eastAsia="Times New Roman" w:hAnsi="Arial" w:cs="Arial"/>
          <w:b/>
          <w:bCs/>
          <w:i/>
          <w:iCs/>
          <w:sz w:val="24"/>
          <w:szCs w:val="24"/>
          <w:lang w:eastAsia="en-GB"/>
        </w:rPr>
      </w:pPr>
      <w:r>
        <w:rPr>
          <w:rFonts w:ascii="Arial" w:eastAsia="Times New Roman" w:hAnsi="Arial" w:cs="Arial"/>
          <w:b/>
          <w:bCs/>
          <w:i/>
          <w:iCs/>
          <w:sz w:val="24"/>
          <w:szCs w:val="24"/>
          <w:lang w:eastAsia="en-GB"/>
        </w:rPr>
        <w:t>ELG- The World</w:t>
      </w:r>
    </w:p>
    <w:p w14:paraId="3E377CDE" w14:textId="5CAEC074" w:rsidR="00297C16" w:rsidRPr="00297C16" w:rsidRDefault="00297C16" w:rsidP="00297C16">
      <w:pPr>
        <w:spacing w:before="100" w:beforeAutospacing="1" w:after="100" w:afterAutospacing="1" w:line="240" w:lineRule="auto"/>
        <w:rPr>
          <w:rFonts w:ascii="Arial" w:eastAsia="Times New Roman" w:hAnsi="Arial" w:cs="Arial"/>
          <w:i/>
          <w:iCs/>
          <w:sz w:val="24"/>
          <w:szCs w:val="24"/>
          <w:lang w:eastAsia="en-GB"/>
        </w:rPr>
      </w:pPr>
      <w:r w:rsidRPr="00297C16">
        <w:rPr>
          <w:rFonts w:ascii="Arial" w:eastAsia="Times New Roman" w:hAnsi="Arial" w:cs="Arial"/>
          <w:b/>
          <w:bCs/>
          <w:i/>
          <w:iCs/>
          <w:sz w:val="24"/>
          <w:szCs w:val="24"/>
          <w:lang w:eastAsia="en-GB"/>
        </w:rPr>
        <w:t>Children know about similarities and differences in relation</w:t>
      </w:r>
      <w:r w:rsidRPr="00297C16">
        <w:rPr>
          <w:rFonts w:ascii="Arial" w:eastAsia="Times New Roman" w:hAnsi="Arial" w:cs="Arial"/>
          <w:b/>
          <w:bCs/>
          <w:i/>
          <w:iCs/>
          <w:sz w:val="24"/>
          <w:szCs w:val="24"/>
          <w:lang w:eastAsia="en-GB"/>
        </w:rPr>
        <w:br/>
        <w:t xml:space="preserve">to places, objects, materials and living things. They talk about the features of their own immediate environment and how environments might vary from one another. They make observations of animals and plants and explain why some things </w:t>
      </w:r>
      <w:proofErr w:type="gramStart"/>
      <w:r w:rsidRPr="00297C16">
        <w:rPr>
          <w:rFonts w:ascii="Arial" w:eastAsia="Times New Roman" w:hAnsi="Arial" w:cs="Arial"/>
          <w:b/>
          <w:bCs/>
          <w:i/>
          <w:iCs/>
          <w:sz w:val="24"/>
          <w:szCs w:val="24"/>
          <w:lang w:eastAsia="en-GB"/>
        </w:rPr>
        <w:t>occur, and</w:t>
      </w:r>
      <w:proofErr w:type="gramEnd"/>
      <w:r w:rsidRPr="00297C16">
        <w:rPr>
          <w:rFonts w:ascii="Arial" w:eastAsia="Times New Roman" w:hAnsi="Arial" w:cs="Arial"/>
          <w:b/>
          <w:bCs/>
          <w:i/>
          <w:iCs/>
          <w:sz w:val="24"/>
          <w:szCs w:val="24"/>
          <w:lang w:eastAsia="en-GB"/>
        </w:rPr>
        <w:t xml:space="preserve"> talk about changes. </w:t>
      </w:r>
    </w:p>
    <w:p w14:paraId="6CB22081" w14:textId="77777777" w:rsidR="000029A6" w:rsidRDefault="000029A6" w:rsidP="00386F77">
      <w:pPr>
        <w:shd w:val="clear" w:color="auto" w:fill="FFFFFF"/>
        <w:spacing w:before="100" w:beforeAutospacing="1" w:after="100" w:afterAutospacing="1" w:line="240" w:lineRule="auto"/>
        <w:rPr>
          <w:rFonts w:ascii="Arial" w:eastAsia="Times New Roman" w:hAnsi="Arial" w:cs="Arial"/>
          <w:sz w:val="24"/>
          <w:szCs w:val="24"/>
          <w:lang w:eastAsia="en-GB"/>
        </w:rPr>
      </w:pPr>
    </w:p>
    <w:p w14:paraId="1006E40E" w14:textId="4C1F6D55" w:rsidR="00386F77" w:rsidRPr="00386F77" w:rsidRDefault="00386F77" w:rsidP="00386F77">
      <w:pPr>
        <w:shd w:val="clear" w:color="auto" w:fill="FFFFFF"/>
        <w:spacing w:before="100" w:beforeAutospacing="1" w:after="100" w:afterAutospacing="1" w:line="240" w:lineRule="auto"/>
        <w:rPr>
          <w:rFonts w:ascii="Arial" w:eastAsia="Times New Roman" w:hAnsi="Arial" w:cs="Arial"/>
          <w:sz w:val="24"/>
          <w:szCs w:val="24"/>
          <w:lang w:eastAsia="en-GB"/>
        </w:rPr>
      </w:pPr>
      <w:r w:rsidRPr="00386F77">
        <w:rPr>
          <w:rFonts w:ascii="Arial" w:eastAsia="Times New Roman" w:hAnsi="Arial" w:cs="Arial"/>
          <w:sz w:val="24"/>
          <w:szCs w:val="24"/>
          <w:lang w:eastAsia="en-GB"/>
        </w:rPr>
        <w:t xml:space="preserve">Early Years Science also helps children with skills in other Foundation Stage areas of the National Curriculum, such as Physical Development and Expressive Arts and Design. During their first year at school your child will explore creatures, people, plants and objects in their natural environments. They will observe and manipulate objects and materials to identify differences and similarities. For example, they may look at an egg whisk, sand, paper and water to learn about things that are natural and manmade and their different functions. They will also learn to use their senses, feeling dough or listening to sounds in the environment, such as sirens or farm animals. They will make observations of animals and plants and explain why some things occur and talk about changes. </w:t>
      </w:r>
    </w:p>
    <w:p w14:paraId="1E5B8A69" w14:textId="05DF69B4" w:rsidR="00004287" w:rsidRDefault="00004287" w:rsidP="00386F77">
      <w:pPr>
        <w:shd w:val="clear" w:color="auto" w:fill="FFFFFF"/>
        <w:spacing w:before="100" w:beforeAutospacing="1" w:after="100" w:afterAutospacing="1" w:line="240" w:lineRule="auto"/>
        <w:rPr>
          <w:rFonts w:ascii="Arial" w:eastAsia="Times New Roman" w:hAnsi="Arial" w:cs="Arial"/>
          <w:sz w:val="24"/>
          <w:szCs w:val="24"/>
          <w:lang w:eastAsia="en-GB"/>
        </w:rPr>
      </w:pPr>
      <w:r w:rsidRPr="00323560">
        <w:rPr>
          <w:rFonts w:ascii="Arial" w:eastAsia="Times New Roman" w:hAnsi="Arial" w:cs="Arial"/>
          <w:sz w:val="24"/>
          <w:szCs w:val="24"/>
          <w:lang w:eastAsia="en-GB"/>
        </w:rPr>
        <w:t xml:space="preserve">Children </w:t>
      </w:r>
      <w:r w:rsidR="00386F77" w:rsidRPr="00386F77">
        <w:rPr>
          <w:rFonts w:ascii="Arial" w:eastAsia="Times New Roman" w:hAnsi="Arial" w:cs="Arial"/>
          <w:sz w:val="24"/>
          <w:szCs w:val="24"/>
          <w:lang w:eastAsia="en-GB"/>
        </w:rPr>
        <w:t>will be encouraged to ask questions about why things happen and how things work. They might do activities such as increasing the incline of a slope to observe how fast a vehicle travels</w:t>
      </w:r>
      <w:r w:rsidR="00386D69">
        <w:rPr>
          <w:rFonts w:ascii="Arial" w:eastAsia="Times New Roman" w:hAnsi="Arial" w:cs="Arial"/>
          <w:sz w:val="24"/>
          <w:szCs w:val="24"/>
          <w:lang w:eastAsia="en-GB"/>
        </w:rPr>
        <w:t xml:space="preserve"> and </w:t>
      </w:r>
      <w:r w:rsidR="00386F77" w:rsidRPr="00386F77">
        <w:rPr>
          <w:rFonts w:ascii="Arial" w:eastAsia="Times New Roman" w:hAnsi="Arial" w:cs="Arial"/>
          <w:sz w:val="24"/>
          <w:szCs w:val="24"/>
          <w:lang w:eastAsia="en-GB"/>
        </w:rPr>
        <w:t xml:space="preserve">opening a mechanical toy to see how it works. </w:t>
      </w:r>
      <w:r w:rsidR="00386D69">
        <w:rPr>
          <w:rFonts w:ascii="Arial" w:eastAsia="Times New Roman" w:hAnsi="Arial" w:cs="Arial"/>
          <w:sz w:val="24"/>
          <w:szCs w:val="24"/>
          <w:lang w:eastAsia="en-GB"/>
        </w:rPr>
        <w:t>Children</w:t>
      </w:r>
      <w:r w:rsidR="00386F77" w:rsidRPr="00386F77">
        <w:rPr>
          <w:rFonts w:ascii="Arial" w:eastAsia="Times New Roman" w:hAnsi="Arial" w:cs="Arial"/>
          <w:sz w:val="24"/>
          <w:szCs w:val="24"/>
          <w:lang w:eastAsia="en-GB"/>
        </w:rPr>
        <w:t xml:space="preserve"> will also be asked questions about what they think will happen to help them communicate, plan, investigate, record and evaluate findings.</w:t>
      </w:r>
    </w:p>
    <w:p w14:paraId="034E2BDA" w14:textId="7DAD6002" w:rsidR="004E335A" w:rsidRPr="0055235E" w:rsidRDefault="00F050B1" w:rsidP="004E335A">
      <w:pPr>
        <w:pStyle w:val="NormalWeb"/>
        <w:shd w:val="clear" w:color="auto" w:fill="FFFFFF"/>
        <w:spacing w:before="0" w:beforeAutospacing="0" w:after="0" w:afterAutospacing="0" w:line="235" w:lineRule="atLeast"/>
        <w:rPr>
          <w:rFonts w:ascii="Arial" w:hAnsi="Arial" w:cs="Arial"/>
          <w:color w:val="000000"/>
          <w:bdr w:val="none" w:sz="0" w:space="0" w:color="auto" w:frame="1"/>
        </w:rPr>
      </w:pPr>
      <w:r>
        <w:rPr>
          <w:rFonts w:ascii="Arial" w:hAnsi="Arial" w:cs="Arial"/>
          <w:color w:val="000000"/>
          <w:bdr w:val="none" w:sz="0" w:space="0" w:color="auto" w:frame="1"/>
        </w:rPr>
        <w:t xml:space="preserve">We use Tapestry, our online learning journal, to record and track children’s progress and achievements in </w:t>
      </w:r>
      <w:r w:rsidR="0055235E">
        <w:rPr>
          <w:rFonts w:ascii="Arial" w:hAnsi="Arial" w:cs="Arial"/>
          <w:color w:val="000000"/>
          <w:bdr w:val="none" w:sz="0" w:space="0" w:color="auto" w:frame="1"/>
        </w:rPr>
        <w:t xml:space="preserve">Science </w:t>
      </w:r>
      <w:r>
        <w:rPr>
          <w:rFonts w:ascii="Arial" w:hAnsi="Arial" w:cs="Arial"/>
          <w:color w:val="000000"/>
          <w:bdr w:val="none" w:sz="0" w:space="0" w:color="auto" w:frame="1"/>
        </w:rPr>
        <w:t>against the Early Learning Goals. Children who need additional help are identified and interventions put in to place when appropriate.</w:t>
      </w:r>
      <w:r w:rsidR="0055235E">
        <w:rPr>
          <w:rFonts w:ascii="Arial" w:hAnsi="Arial" w:cs="Arial"/>
          <w:color w:val="000000"/>
          <w:bdr w:val="none" w:sz="0" w:space="0" w:color="auto" w:frame="1"/>
        </w:rPr>
        <w:t xml:space="preserve">  </w:t>
      </w:r>
      <w:r w:rsidR="004E335A">
        <w:rPr>
          <w:rFonts w:ascii="Arial" w:hAnsi="Arial" w:cs="Arial"/>
          <w:color w:val="000000"/>
          <w:bdr w:val="none" w:sz="0" w:space="0" w:color="auto" w:frame="1"/>
        </w:rPr>
        <w:t xml:space="preserve">Children’s progress within Science is </w:t>
      </w:r>
      <w:r w:rsidR="0055235E">
        <w:rPr>
          <w:rFonts w:ascii="Arial" w:hAnsi="Arial" w:cs="Arial"/>
          <w:color w:val="000000"/>
          <w:bdr w:val="none" w:sz="0" w:space="0" w:color="auto" w:frame="1"/>
        </w:rPr>
        <w:t xml:space="preserve">then </w:t>
      </w:r>
      <w:r w:rsidR="004E335A">
        <w:rPr>
          <w:rFonts w:ascii="Arial" w:hAnsi="Arial" w:cs="Arial"/>
          <w:color w:val="000000"/>
          <w:bdr w:val="none" w:sz="0" w:space="0" w:color="auto" w:frame="1"/>
        </w:rPr>
        <w:t xml:space="preserve">reported to parents </w:t>
      </w:r>
      <w:proofErr w:type="gramStart"/>
      <w:r w:rsidR="004E335A">
        <w:rPr>
          <w:rFonts w:ascii="Arial" w:hAnsi="Arial" w:cs="Arial"/>
          <w:color w:val="000000"/>
          <w:bdr w:val="none" w:sz="0" w:space="0" w:color="auto" w:frame="1"/>
        </w:rPr>
        <w:t>through:</w:t>
      </w:r>
      <w:proofErr w:type="gramEnd"/>
      <w:r w:rsidR="004E335A">
        <w:rPr>
          <w:rFonts w:ascii="Arial" w:hAnsi="Arial" w:cs="Arial"/>
          <w:color w:val="000000"/>
          <w:bdr w:val="none" w:sz="0" w:space="0" w:color="auto" w:frame="1"/>
        </w:rPr>
        <w:t xml:space="preserve"> settling in meetings, sharing learning journals and regular communication. In line with statutory requirements children are assessed against the Early Learning Goals for </w:t>
      </w:r>
      <w:r w:rsidR="00C914A0">
        <w:rPr>
          <w:rFonts w:ascii="Arial" w:hAnsi="Arial" w:cs="Arial"/>
          <w:color w:val="000000"/>
          <w:bdr w:val="none" w:sz="0" w:space="0" w:color="auto" w:frame="1"/>
        </w:rPr>
        <w:t>‘Understanding the World’</w:t>
      </w:r>
      <w:r w:rsidR="004E335A">
        <w:rPr>
          <w:rFonts w:ascii="Arial" w:hAnsi="Arial" w:cs="Arial"/>
          <w:color w:val="000000"/>
          <w:bdr w:val="none" w:sz="0" w:space="0" w:color="auto" w:frame="1"/>
        </w:rPr>
        <w:t xml:space="preserve"> at the end of the Reception year and this is reported to the LA and parents.</w:t>
      </w:r>
    </w:p>
    <w:p w14:paraId="4799CCD1" w14:textId="77777777" w:rsidR="000029A6" w:rsidRDefault="000029A6" w:rsidP="00386F77">
      <w:pPr>
        <w:shd w:val="clear" w:color="auto" w:fill="FFFFFF"/>
        <w:spacing w:before="100" w:beforeAutospacing="1" w:after="100" w:afterAutospacing="1" w:line="240" w:lineRule="auto"/>
        <w:rPr>
          <w:rFonts w:ascii="Arial" w:eastAsia="Times New Roman" w:hAnsi="Arial" w:cs="Arial"/>
          <w:b/>
          <w:bCs/>
          <w:sz w:val="32"/>
          <w:szCs w:val="32"/>
          <w:u w:val="single"/>
          <w:lang w:eastAsia="en-GB"/>
        </w:rPr>
      </w:pPr>
    </w:p>
    <w:p w14:paraId="7E2BF06F" w14:textId="77777777" w:rsidR="000029A6" w:rsidRDefault="000029A6" w:rsidP="00386F77">
      <w:pPr>
        <w:shd w:val="clear" w:color="auto" w:fill="FFFFFF"/>
        <w:spacing w:before="100" w:beforeAutospacing="1" w:after="100" w:afterAutospacing="1" w:line="240" w:lineRule="auto"/>
        <w:rPr>
          <w:rFonts w:ascii="Arial" w:eastAsia="Times New Roman" w:hAnsi="Arial" w:cs="Arial"/>
          <w:b/>
          <w:bCs/>
          <w:sz w:val="32"/>
          <w:szCs w:val="32"/>
          <w:u w:val="single"/>
          <w:lang w:eastAsia="en-GB"/>
        </w:rPr>
      </w:pPr>
    </w:p>
    <w:p w14:paraId="6C07D222" w14:textId="77777777" w:rsidR="000029A6" w:rsidRDefault="000029A6" w:rsidP="00386F77">
      <w:pPr>
        <w:shd w:val="clear" w:color="auto" w:fill="FFFFFF"/>
        <w:spacing w:before="100" w:beforeAutospacing="1" w:after="100" w:afterAutospacing="1" w:line="240" w:lineRule="auto"/>
        <w:rPr>
          <w:rFonts w:ascii="Arial" w:eastAsia="Times New Roman" w:hAnsi="Arial" w:cs="Arial"/>
          <w:b/>
          <w:bCs/>
          <w:sz w:val="32"/>
          <w:szCs w:val="32"/>
          <w:u w:val="single"/>
          <w:lang w:eastAsia="en-GB"/>
        </w:rPr>
      </w:pPr>
    </w:p>
    <w:p w14:paraId="6273615F" w14:textId="77777777" w:rsidR="000029A6" w:rsidRDefault="000029A6" w:rsidP="00386F77">
      <w:pPr>
        <w:shd w:val="clear" w:color="auto" w:fill="FFFFFF"/>
        <w:spacing w:before="100" w:beforeAutospacing="1" w:after="100" w:afterAutospacing="1" w:line="240" w:lineRule="auto"/>
        <w:rPr>
          <w:rFonts w:ascii="Arial" w:eastAsia="Times New Roman" w:hAnsi="Arial" w:cs="Arial"/>
          <w:b/>
          <w:bCs/>
          <w:sz w:val="32"/>
          <w:szCs w:val="32"/>
          <w:u w:val="single"/>
          <w:lang w:eastAsia="en-GB"/>
        </w:rPr>
      </w:pPr>
    </w:p>
    <w:p w14:paraId="55C81115" w14:textId="77777777" w:rsidR="000029A6" w:rsidRDefault="000029A6" w:rsidP="00386F77">
      <w:pPr>
        <w:shd w:val="clear" w:color="auto" w:fill="FFFFFF"/>
        <w:spacing w:before="100" w:beforeAutospacing="1" w:after="100" w:afterAutospacing="1" w:line="240" w:lineRule="auto"/>
        <w:rPr>
          <w:rFonts w:ascii="Arial" w:eastAsia="Times New Roman" w:hAnsi="Arial" w:cs="Arial"/>
          <w:b/>
          <w:bCs/>
          <w:sz w:val="32"/>
          <w:szCs w:val="32"/>
          <w:u w:val="single"/>
          <w:lang w:eastAsia="en-GB"/>
        </w:rPr>
      </w:pPr>
    </w:p>
    <w:p w14:paraId="0DE94394" w14:textId="77777777" w:rsidR="000029A6" w:rsidRDefault="000029A6" w:rsidP="00386F77">
      <w:pPr>
        <w:shd w:val="clear" w:color="auto" w:fill="FFFFFF"/>
        <w:spacing w:before="100" w:beforeAutospacing="1" w:after="100" w:afterAutospacing="1" w:line="240" w:lineRule="auto"/>
        <w:rPr>
          <w:rFonts w:ascii="Arial" w:eastAsia="Times New Roman" w:hAnsi="Arial" w:cs="Arial"/>
          <w:b/>
          <w:bCs/>
          <w:sz w:val="32"/>
          <w:szCs w:val="32"/>
          <w:u w:val="single"/>
          <w:lang w:eastAsia="en-GB"/>
        </w:rPr>
      </w:pPr>
    </w:p>
    <w:p w14:paraId="17BF19AF" w14:textId="026A5868" w:rsidR="000029A6" w:rsidRDefault="000029A6" w:rsidP="00386F77">
      <w:pPr>
        <w:shd w:val="clear" w:color="auto" w:fill="FFFFFF"/>
        <w:spacing w:before="100" w:beforeAutospacing="1" w:after="100" w:afterAutospacing="1" w:line="240" w:lineRule="auto"/>
        <w:rPr>
          <w:rFonts w:ascii="Arial" w:eastAsia="Times New Roman" w:hAnsi="Arial" w:cs="Arial"/>
          <w:b/>
          <w:bCs/>
          <w:sz w:val="32"/>
          <w:szCs w:val="32"/>
          <w:u w:val="single"/>
          <w:lang w:eastAsia="en-GB"/>
        </w:rPr>
      </w:pPr>
      <w:r>
        <w:rPr>
          <w:rFonts w:ascii="Arial" w:eastAsia="Times New Roman" w:hAnsi="Arial" w:cs="Arial"/>
          <w:b/>
          <w:bCs/>
          <w:sz w:val="32"/>
          <w:szCs w:val="32"/>
          <w:u w:val="single"/>
          <w:lang w:eastAsia="en-GB"/>
        </w:rPr>
        <w:lastRenderedPageBreak/>
        <w:t>KS1 and KS2 Key Objectives</w:t>
      </w:r>
    </w:p>
    <w:p w14:paraId="23504255" w14:textId="77777777" w:rsidR="000029A6" w:rsidRDefault="000029A6" w:rsidP="00386F77">
      <w:pPr>
        <w:shd w:val="clear" w:color="auto" w:fill="FFFFFF"/>
        <w:spacing w:before="100" w:beforeAutospacing="1" w:after="100" w:afterAutospacing="1" w:line="240" w:lineRule="auto"/>
        <w:rPr>
          <w:rFonts w:ascii="Arial" w:eastAsia="Times New Roman" w:hAnsi="Arial" w:cs="Arial"/>
          <w:b/>
          <w:bCs/>
          <w:sz w:val="32"/>
          <w:szCs w:val="32"/>
          <w:u w:val="single"/>
          <w:lang w:eastAsia="en-GB"/>
        </w:rPr>
      </w:pPr>
    </w:p>
    <w:p w14:paraId="5E6B8624" w14:textId="19491250" w:rsidR="000E7A4A" w:rsidRDefault="00E030CF" w:rsidP="00386F77">
      <w:pPr>
        <w:shd w:val="clear" w:color="auto" w:fill="FFFFFF"/>
        <w:spacing w:before="100" w:beforeAutospacing="1" w:after="100" w:afterAutospacing="1" w:line="240" w:lineRule="auto"/>
        <w:rPr>
          <w:rFonts w:ascii="Arial" w:eastAsia="Times New Roman" w:hAnsi="Arial" w:cs="Arial"/>
          <w:b/>
          <w:bCs/>
          <w:sz w:val="32"/>
          <w:szCs w:val="32"/>
          <w:u w:val="single"/>
          <w:lang w:eastAsia="en-GB"/>
        </w:rPr>
      </w:pPr>
      <w:r>
        <w:rPr>
          <w:rFonts w:ascii="Arial" w:eastAsia="Times New Roman" w:hAnsi="Arial" w:cs="Arial"/>
          <w:b/>
          <w:bCs/>
          <w:sz w:val="32"/>
          <w:szCs w:val="32"/>
          <w:u w:val="single"/>
          <w:lang w:eastAsia="en-GB"/>
        </w:rPr>
        <w:t>Year 1</w:t>
      </w:r>
    </w:p>
    <w:p w14:paraId="5C42DC6D" w14:textId="7579209A" w:rsidR="00E030CF" w:rsidRDefault="00E030CF" w:rsidP="00E030CF">
      <w:pPr>
        <w:pStyle w:val="ListParagraph"/>
        <w:numPr>
          <w:ilvl w:val="0"/>
          <w:numId w:val="10"/>
        </w:numPr>
        <w:shd w:val="clear" w:color="auto" w:fill="FFFFFF"/>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Use different approaches to answer scientific questions</w:t>
      </w:r>
    </w:p>
    <w:p w14:paraId="42E4B007" w14:textId="0F82B3A5" w:rsidR="00E030CF" w:rsidRDefault="00E030CF" w:rsidP="00E030CF">
      <w:pPr>
        <w:pStyle w:val="ListParagraph"/>
        <w:numPr>
          <w:ilvl w:val="0"/>
          <w:numId w:val="10"/>
        </w:numPr>
        <w:shd w:val="clear" w:color="auto" w:fill="FFFFFF"/>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Carry out simple tests</w:t>
      </w:r>
    </w:p>
    <w:p w14:paraId="24328B59" w14:textId="08AA25F9" w:rsidR="00E030CF" w:rsidRDefault="007C2FF1" w:rsidP="00E030CF">
      <w:pPr>
        <w:pStyle w:val="ListParagraph"/>
        <w:numPr>
          <w:ilvl w:val="0"/>
          <w:numId w:val="10"/>
        </w:numPr>
        <w:shd w:val="clear" w:color="auto" w:fill="FFFFFF"/>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Organise objects or materials into groups</w:t>
      </w:r>
    </w:p>
    <w:p w14:paraId="027F6CC5" w14:textId="1614F289" w:rsidR="007C2FF1" w:rsidRDefault="007C2FF1" w:rsidP="00E030CF">
      <w:pPr>
        <w:pStyle w:val="ListParagraph"/>
        <w:numPr>
          <w:ilvl w:val="0"/>
          <w:numId w:val="10"/>
        </w:numPr>
        <w:shd w:val="clear" w:color="auto" w:fill="FFFFFF"/>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Name the main parts of plants and trees</w:t>
      </w:r>
    </w:p>
    <w:p w14:paraId="3CA922B3" w14:textId="5CF04A03" w:rsidR="007C2FF1" w:rsidRDefault="007C2FF1" w:rsidP="00E030CF">
      <w:pPr>
        <w:pStyle w:val="ListParagraph"/>
        <w:numPr>
          <w:ilvl w:val="0"/>
          <w:numId w:val="10"/>
        </w:numPr>
        <w:shd w:val="clear" w:color="auto" w:fill="FFFFFF"/>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Name the main parts of the body, including those related to the five senses</w:t>
      </w:r>
    </w:p>
    <w:p w14:paraId="0954487C" w14:textId="574FFAC4" w:rsidR="007C2FF1" w:rsidRDefault="00A267E3" w:rsidP="00E030CF">
      <w:pPr>
        <w:pStyle w:val="ListParagraph"/>
        <w:numPr>
          <w:ilvl w:val="0"/>
          <w:numId w:val="10"/>
        </w:numPr>
        <w:shd w:val="clear" w:color="auto" w:fill="FFFFFF"/>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Distinguish between an object and the material from which it is made</w:t>
      </w:r>
    </w:p>
    <w:p w14:paraId="32541742" w14:textId="085A988E" w:rsidR="00A267E3" w:rsidRDefault="00A267E3" w:rsidP="00E030CF">
      <w:pPr>
        <w:pStyle w:val="ListParagraph"/>
        <w:numPr>
          <w:ilvl w:val="0"/>
          <w:numId w:val="10"/>
        </w:numPr>
        <w:shd w:val="clear" w:color="auto" w:fill="FFFFFF"/>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Describe the simple physical properties of a variety of </w:t>
      </w:r>
      <w:r w:rsidR="00006953">
        <w:rPr>
          <w:rFonts w:ascii="Arial" w:eastAsia="Times New Roman" w:hAnsi="Arial" w:cs="Arial"/>
          <w:sz w:val="24"/>
          <w:szCs w:val="24"/>
          <w:lang w:eastAsia="en-GB"/>
        </w:rPr>
        <w:t>everyday materials</w:t>
      </w:r>
    </w:p>
    <w:p w14:paraId="169B3935" w14:textId="70171ABD" w:rsidR="00006953" w:rsidRDefault="00006953" w:rsidP="00E030CF">
      <w:pPr>
        <w:pStyle w:val="ListParagraph"/>
        <w:numPr>
          <w:ilvl w:val="0"/>
          <w:numId w:val="10"/>
        </w:numPr>
        <w:shd w:val="clear" w:color="auto" w:fill="FFFFFF"/>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Describe how the weather varies with the season</w:t>
      </w:r>
    </w:p>
    <w:p w14:paraId="7BF2B5B8" w14:textId="77777777" w:rsidR="00DA1449" w:rsidRDefault="00DA1449" w:rsidP="00006953">
      <w:pPr>
        <w:shd w:val="clear" w:color="auto" w:fill="FFFFFF"/>
        <w:spacing w:before="100" w:beforeAutospacing="1" w:after="100" w:afterAutospacing="1" w:line="240" w:lineRule="auto"/>
        <w:rPr>
          <w:rFonts w:ascii="Arial" w:eastAsia="Times New Roman" w:hAnsi="Arial" w:cs="Arial"/>
          <w:b/>
          <w:bCs/>
          <w:sz w:val="32"/>
          <w:szCs w:val="32"/>
          <w:u w:val="single"/>
          <w:lang w:eastAsia="en-GB"/>
        </w:rPr>
      </w:pPr>
    </w:p>
    <w:p w14:paraId="2EC5D419" w14:textId="626FF40E" w:rsidR="00006953" w:rsidRDefault="00006953" w:rsidP="00006953">
      <w:pPr>
        <w:shd w:val="clear" w:color="auto" w:fill="FFFFFF"/>
        <w:spacing w:before="100" w:beforeAutospacing="1" w:after="100" w:afterAutospacing="1" w:line="240" w:lineRule="auto"/>
        <w:rPr>
          <w:rFonts w:ascii="Arial" w:eastAsia="Times New Roman" w:hAnsi="Arial" w:cs="Arial"/>
          <w:b/>
          <w:bCs/>
          <w:sz w:val="32"/>
          <w:szCs w:val="32"/>
          <w:u w:val="single"/>
          <w:lang w:eastAsia="en-GB"/>
        </w:rPr>
      </w:pPr>
      <w:r>
        <w:rPr>
          <w:rFonts w:ascii="Arial" w:eastAsia="Times New Roman" w:hAnsi="Arial" w:cs="Arial"/>
          <w:b/>
          <w:bCs/>
          <w:sz w:val="32"/>
          <w:szCs w:val="32"/>
          <w:u w:val="single"/>
          <w:lang w:eastAsia="en-GB"/>
        </w:rPr>
        <w:t>Year 2</w:t>
      </w:r>
    </w:p>
    <w:p w14:paraId="0610A56E" w14:textId="37EDB554" w:rsidR="00006953" w:rsidRPr="00693F42" w:rsidRDefault="00693F42" w:rsidP="00693F42">
      <w:pPr>
        <w:pStyle w:val="ListParagraph"/>
        <w:numPr>
          <w:ilvl w:val="0"/>
          <w:numId w:val="15"/>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Use simple equipment for observations</w:t>
      </w:r>
    </w:p>
    <w:p w14:paraId="3552182F" w14:textId="1E18BE5D" w:rsidR="00693F42" w:rsidRPr="00F06587" w:rsidRDefault="00F06587" w:rsidP="00693F42">
      <w:pPr>
        <w:pStyle w:val="ListParagraph"/>
        <w:numPr>
          <w:ilvl w:val="0"/>
          <w:numId w:val="15"/>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Link ideas and answers to observations</w:t>
      </w:r>
    </w:p>
    <w:p w14:paraId="364BB7B9" w14:textId="339DB5BB" w:rsidR="00F06587" w:rsidRPr="00AF7DF9" w:rsidRDefault="00AF7DF9" w:rsidP="00693F42">
      <w:pPr>
        <w:pStyle w:val="ListParagraph"/>
        <w:numPr>
          <w:ilvl w:val="0"/>
          <w:numId w:val="15"/>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Collect information to help to answer scientific questions</w:t>
      </w:r>
    </w:p>
    <w:p w14:paraId="44518DF7" w14:textId="65FE16BC" w:rsidR="00AF7DF9" w:rsidRPr="00B72ACC" w:rsidRDefault="00B72ACC" w:rsidP="00693F42">
      <w:pPr>
        <w:pStyle w:val="ListParagraph"/>
        <w:numPr>
          <w:ilvl w:val="0"/>
          <w:numId w:val="15"/>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Describe how some plants and animals are suited to different habitats</w:t>
      </w:r>
    </w:p>
    <w:p w14:paraId="5FBB21E1" w14:textId="39872E58" w:rsidR="00B72ACC" w:rsidRPr="00D37D87" w:rsidRDefault="00B72ACC" w:rsidP="00693F42">
      <w:pPr>
        <w:pStyle w:val="ListParagraph"/>
        <w:numPr>
          <w:ilvl w:val="0"/>
          <w:numId w:val="15"/>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 xml:space="preserve">Describe how animals obtain food by eating </w:t>
      </w:r>
      <w:r w:rsidR="00D37D87">
        <w:rPr>
          <w:rFonts w:ascii="Arial" w:eastAsia="Times New Roman" w:hAnsi="Arial" w:cs="Arial"/>
          <w:sz w:val="24"/>
          <w:szCs w:val="24"/>
          <w:lang w:eastAsia="en-GB"/>
        </w:rPr>
        <w:t>plants or other animals</w:t>
      </w:r>
    </w:p>
    <w:p w14:paraId="1209AFED" w14:textId="3A85CD9A" w:rsidR="00D37D87" w:rsidRPr="00D37D87" w:rsidRDefault="00D37D87" w:rsidP="00693F42">
      <w:pPr>
        <w:pStyle w:val="ListParagraph"/>
        <w:numPr>
          <w:ilvl w:val="0"/>
          <w:numId w:val="15"/>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Describe the basic needs for plant growth (light, water, appropriate temperature)</w:t>
      </w:r>
    </w:p>
    <w:p w14:paraId="3A2D5241" w14:textId="230F99E5" w:rsidR="00D37D87" w:rsidRPr="001F4545" w:rsidRDefault="00D37D87" w:rsidP="00693F42">
      <w:pPr>
        <w:pStyle w:val="ListParagraph"/>
        <w:numPr>
          <w:ilvl w:val="0"/>
          <w:numId w:val="15"/>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Describe the basic needs of humans and other animals</w:t>
      </w:r>
      <w:r w:rsidR="001F4545">
        <w:rPr>
          <w:rFonts w:ascii="Arial" w:eastAsia="Times New Roman" w:hAnsi="Arial" w:cs="Arial"/>
          <w:sz w:val="24"/>
          <w:szCs w:val="24"/>
          <w:lang w:eastAsia="en-GB"/>
        </w:rPr>
        <w:t xml:space="preserve"> (water, food, air)</w:t>
      </w:r>
    </w:p>
    <w:p w14:paraId="288FB325" w14:textId="2C8311D3" w:rsidR="001F4545" w:rsidRPr="001F4545" w:rsidRDefault="001F4545" w:rsidP="00693F42">
      <w:pPr>
        <w:pStyle w:val="ListParagraph"/>
        <w:numPr>
          <w:ilvl w:val="0"/>
          <w:numId w:val="15"/>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 xml:space="preserve">Describe the different uses of materials according to their properties. </w:t>
      </w:r>
    </w:p>
    <w:p w14:paraId="720E9074" w14:textId="4EF6D0EA" w:rsidR="001F4545" w:rsidRDefault="004614F5" w:rsidP="001F4545">
      <w:pPr>
        <w:shd w:val="clear" w:color="auto" w:fill="FFFFFF"/>
        <w:spacing w:before="100" w:beforeAutospacing="1" w:after="100" w:afterAutospacing="1" w:line="240" w:lineRule="auto"/>
        <w:rPr>
          <w:rFonts w:ascii="Arial" w:eastAsia="Times New Roman" w:hAnsi="Arial" w:cs="Arial"/>
          <w:b/>
          <w:bCs/>
          <w:sz w:val="32"/>
          <w:szCs w:val="32"/>
          <w:u w:val="single"/>
          <w:lang w:eastAsia="en-GB"/>
        </w:rPr>
      </w:pPr>
      <w:r>
        <w:rPr>
          <w:rFonts w:ascii="Arial" w:eastAsia="Times New Roman" w:hAnsi="Arial" w:cs="Arial"/>
          <w:b/>
          <w:bCs/>
          <w:sz w:val="32"/>
          <w:szCs w:val="32"/>
          <w:u w:val="single"/>
          <w:lang w:eastAsia="en-GB"/>
        </w:rPr>
        <w:t>Year 3</w:t>
      </w:r>
    </w:p>
    <w:p w14:paraId="434796C7" w14:textId="450783A5" w:rsidR="004614F5" w:rsidRDefault="004614F5" w:rsidP="004614F5">
      <w:pPr>
        <w:pStyle w:val="ListParagraph"/>
        <w:numPr>
          <w:ilvl w:val="0"/>
          <w:numId w:val="16"/>
        </w:numPr>
        <w:shd w:val="clear" w:color="auto" w:fill="FFFFFF"/>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Set up simple fair tests</w:t>
      </w:r>
    </w:p>
    <w:p w14:paraId="4C521CD8" w14:textId="3B1B91D2" w:rsidR="004614F5" w:rsidRDefault="00D1703F" w:rsidP="004614F5">
      <w:pPr>
        <w:pStyle w:val="ListParagraph"/>
        <w:numPr>
          <w:ilvl w:val="0"/>
          <w:numId w:val="16"/>
        </w:numPr>
        <w:shd w:val="clear" w:color="auto" w:fill="FFFFFF"/>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Collect and present data from scientific experiments</w:t>
      </w:r>
    </w:p>
    <w:p w14:paraId="2BB5FBE8" w14:textId="51751FBE" w:rsidR="00D1703F" w:rsidRDefault="00D1703F" w:rsidP="004614F5">
      <w:pPr>
        <w:pStyle w:val="ListParagraph"/>
        <w:numPr>
          <w:ilvl w:val="0"/>
          <w:numId w:val="16"/>
        </w:numPr>
        <w:shd w:val="clear" w:color="auto" w:fill="FFFFFF"/>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Use results from experiments to draw simple conclusions or suggest improvements</w:t>
      </w:r>
    </w:p>
    <w:p w14:paraId="154F95DE" w14:textId="465A29F1" w:rsidR="00D1703F" w:rsidRDefault="00603972" w:rsidP="004614F5">
      <w:pPr>
        <w:pStyle w:val="ListParagraph"/>
        <w:numPr>
          <w:ilvl w:val="0"/>
          <w:numId w:val="16"/>
        </w:numPr>
        <w:shd w:val="clear" w:color="auto" w:fill="FFFFFF"/>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Describe the main requirements for plant growth (air, light, water, nutrients from soil, room to grow)</w:t>
      </w:r>
    </w:p>
    <w:p w14:paraId="0C07ED41" w14:textId="6EAD2E51" w:rsidR="00603972" w:rsidRDefault="00603972" w:rsidP="004614F5">
      <w:pPr>
        <w:pStyle w:val="ListParagraph"/>
        <w:numPr>
          <w:ilvl w:val="0"/>
          <w:numId w:val="16"/>
        </w:numPr>
        <w:shd w:val="clear" w:color="auto" w:fill="FFFFFF"/>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Explain the main stages of </w:t>
      </w:r>
      <w:r w:rsidR="00B538EB">
        <w:rPr>
          <w:rFonts w:ascii="Arial" w:eastAsia="Times New Roman" w:hAnsi="Arial" w:cs="Arial"/>
          <w:sz w:val="24"/>
          <w:szCs w:val="24"/>
          <w:lang w:eastAsia="en-GB"/>
        </w:rPr>
        <w:t>plant reproduction (pollination, fertilisation, seed dispersal)</w:t>
      </w:r>
    </w:p>
    <w:p w14:paraId="04D6C314" w14:textId="248BA5A0" w:rsidR="00B538EB" w:rsidRDefault="00B538EB" w:rsidP="004614F5">
      <w:pPr>
        <w:pStyle w:val="ListParagraph"/>
        <w:numPr>
          <w:ilvl w:val="0"/>
          <w:numId w:val="16"/>
        </w:numPr>
        <w:shd w:val="clear" w:color="auto" w:fill="FFFFFF"/>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Explain some functions of skeletons and muscles in animals</w:t>
      </w:r>
    </w:p>
    <w:p w14:paraId="1C5DAE7D" w14:textId="19434869" w:rsidR="00B538EB" w:rsidRDefault="00B538EB" w:rsidP="004614F5">
      <w:pPr>
        <w:pStyle w:val="ListParagraph"/>
        <w:numPr>
          <w:ilvl w:val="0"/>
          <w:numId w:val="16"/>
        </w:numPr>
        <w:shd w:val="clear" w:color="auto" w:fill="FFFFFF"/>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Identify the three main rock types and describe their properties</w:t>
      </w:r>
    </w:p>
    <w:p w14:paraId="453DABE3" w14:textId="05BE3C3F" w:rsidR="00B538EB" w:rsidRDefault="00A21AEA" w:rsidP="004614F5">
      <w:pPr>
        <w:pStyle w:val="ListParagraph"/>
        <w:numPr>
          <w:ilvl w:val="0"/>
          <w:numId w:val="16"/>
        </w:numPr>
        <w:shd w:val="clear" w:color="auto" w:fill="FFFFFF"/>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Notice that light is reflected from surfaces</w:t>
      </w:r>
    </w:p>
    <w:p w14:paraId="6E19F3E2" w14:textId="30B12E80" w:rsidR="00A21AEA" w:rsidRDefault="00A21AEA" w:rsidP="004614F5">
      <w:pPr>
        <w:pStyle w:val="ListParagraph"/>
        <w:numPr>
          <w:ilvl w:val="0"/>
          <w:numId w:val="16"/>
        </w:numPr>
        <w:shd w:val="clear" w:color="auto" w:fill="FFFFFF"/>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Find patterns </w:t>
      </w:r>
      <w:r w:rsidR="000F3BC4">
        <w:rPr>
          <w:rFonts w:ascii="Arial" w:eastAsia="Times New Roman" w:hAnsi="Arial" w:cs="Arial"/>
          <w:sz w:val="24"/>
          <w:szCs w:val="24"/>
          <w:lang w:eastAsia="en-GB"/>
        </w:rPr>
        <w:t>in the way that the sizes of shadows change</w:t>
      </w:r>
    </w:p>
    <w:p w14:paraId="18519FD9" w14:textId="549B9079" w:rsidR="000F3BC4" w:rsidRDefault="000F3BC4" w:rsidP="004614F5">
      <w:pPr>
        <w:pStyle w:val="ListParagraph"/>
        <w:numPr>
          <w:ilvl w:val="0"/>
          <w:numId w:val="16"/>
        </w:numPr>
        <w:shd w:val="clear" w:color="auto" w:fill="FFFFFF"/>
        <w:spacing w:before="100" w:beforeAutospacing="1" w:after="100" w:afterAutospacing="1" w:line="240" w:lineRule="auto"/>
        <w:rPr>
          <w:rFonts w:ascii="Arial" w:eastAsia="Times New Roman" w:hAnsi="Arial" w:cs="Arial"/>
          <w:sz w:val="24"/>
          <w:szCs w:val="24"/>
          <w:lang w:eastAsia="en-GB"/>
        </w:rPr>
      </w:pPr>
      <w:r>
        <w:rPr>
          <w:rFonts w:ascii="Arial" w:eastAsia="Times New Roman" w:hAnsi="Arial" w:cs="Arial"/>
          <w:sz w:val="24"/>
          <w:szCs w:val="24"/>
          <w:lang w:eastAsia="en-GB"/>
        </w:rPr>
        <w:t>Group materials according to their magnetic properties</w:t>
      </w:r>
    </w:p>
    <w:p w14:paraId="16E67CA8" w14:textId="77777777" w:rsidR="000F3BC4" w:rsidRDefault="000F3BC4" w:rsidP="000F3BC4">
      <w:pPr>
        <w:pStyle w:val="ListParagraph"/>
        <w:shd w:val="clear" w:color="auto" w:fill="FFFFFF"/>
        <w:spacing w:before="100" w:beforeAutospacing="1" w:after="100" w:afterAutospacing="1" w:line="240" w:lineRule="auto"/>
        <w:rPr>
          <w:rFonts w:ascii="Arial" w:eastAsia="Times New Roman" w:hAnsi="Arial" w:cs="Arial"/>
          <w:b/>
          <w:bCs/>
          <w:sz w:val="32"/>
          <w:szCs w:val="32"/>
          <w:u w:val="single"/>
          <w:lang w:eastAsia="en-GB"/>
        </w:rPr>
      </w:pPr>
    </w:p>
    <w:p w14:paraId="36BBBD63" w14:textId="77777777" w:rsidR="000029A6" w:rsidRDefault="000029A6" w:rsidP="000F3BC4">
      <w:pPr>
        <w:shd w:val="clear" w:color="auto" w:fill="FFFFFF"/>
        <w:spacing w:before="100" w:beforeAutospacing="1" w:after="100" w:afterAutospacing="1" w:line="240" w:lineRule="auto"/>
        <w:rPr>
          <w:rFonts w:ascii="Arial" w:eastAsia="Times New Roman" w:hAnsi="Arial" w:cs="Arial"/>
          <w:b/>
          <w:bCs/>
          <w:sz w:val="32"/>
          <w:szCs w:val="32"/>
          <w:u w:val="single"/>
          <w:lang w:eastAsia="en-GB"/>
        </w:rPr>
      </w:pPr>
    </w:p>
    <w:p w14:paraId="244A895C" w14:textId="77777777" w:rsidR="000029A6" w:rsidRDefault="000029A6" w:rsidP="000F3BC4">
      <w:pPr>
        <w:shd w:val="clear" w:color="auto" w:fill="FFFFFF"/>
        <w:spacing w:before="100" w:beforeAutospacing="1" w:after="100" w:afterAutospacing="1" w:line="240" w:lineRule="auto"/>
        <w:rPr>
          <w:rFonts w:ascii="Arial" w:eastAsia="Times New Roman" w:hAnsi="Arial" w:cs="Arial"/>
          <w:b/>
          <w:bCs/>
          <w:sz w:val="32"/>
          <w:szCs w:val="32"/>
          <w:u w:val="single"/>
          <w:lang w:eastAsia="en-GB"/>
        </w:rPr>
      </w:pPr>
    </w:p>
    <w:p w14:paraId="20735420" w14:textId="77777777" w:rsidR="000029A6" w:rsidRDefault="000029A6" w:rsidP="000F3BC4">
      <w:pPr>
        <w:shd w:val="clear" w:color="auto" w:fill="FFFFFF"/>
        <w:spacing w:before="100" w:beforeAutospacing="1" w:after="100" w:afterAutospacing="1" w:line="240" w:lineRule="auto"/>
        <w:rPr>
          <w:rFonts w:ascii="Arial" w:eastAsia="Times New Roman" w:hAnsi="Arial" w:cs="Arial"/>
          <w:b/>
          <w:bCs/>
          <w:sz w:val="32"/>
          <w:szCs w:val="32"/>
          <w:u w:val="single"/>
          <w:lang w:eastAsia="en-GB"/>
        </w:rPr>
      </w:pPr>
    </w:p>
    <w:p w14:paraId="548C117B" w14:textId="77777777" w:rsidR="000029A6" w:rsidRDefault="000029A6" w:rsidP="000F3BC4">
      <w:pPr>
        <w:shd w:val="clear" w:color="auto" w:fill="FFFFFF"/>
        <w:spacing w:before="100" w:beforeAutospacing="1" w:after="100" w:afterAutospacing="1" w:line="240" w:lineRule="auto"/>
        <w:rPr>
          <w:rFonts w:ascii="Arial" w:eastAsia="Times New Roman" w:hAnsi="Arial" w:cs="Arial"/>
          <w:b/>
          <w:bCs/>
          <w:sz w:val="32"/>
          <w:szCs w:val="32"/>
          <w:u w:val="single"/>
          <w:lang w:eastAsia="en-GB"/>
        </w:rPr>
      </w:pPr>
    </w:p>
    <w:p w14:paraId="318410C9" w14:textId="036F0128" w:rsidR="000F3BC4" w:rsidRDefault="000F3BC4" w:rsidP="000F3BC4">
      <w:pPr>
        <w:shd w:val="clear" w:color="auto" w:fill="FFFFFF"/>
        <w:spacing w:before="100" w:beforeAutospacing="1" w:after="100" w:afterAutospacing="1" w:line="240" w:lineRule="auto"/>
        <w:rPr>
          <w:rFonts w:ascii="Arial" w:eastAsia="Times New Roman" w:hAnsi="Arial" w:cs="Arial"/>
          <w:b/>
          <w:bCs/>
          <w:sz w:val="32"/>
          <w:szCs w:val="32"/>
          <w:u w:val="single"/>
          <w:lang w:eastAsia="en-GB"/>
        </w:rPr>
      </w:pPr>
      <w:r w:rsidRPr="000F3BC4">
        <w:rPr>
          <w:rFonts w:ascii="Arial" w:eastAsia="Times New Roman" w:hAnsi="Arial" w:cs="Arial"/>
          <w:b/>
          <w:bCs/>
          <w:sz w:val="32"/>
          <w:szCs w:val="32"/>
          <w:u w:val="single"/>
          <w:lang w:eastAsia="en-GB"/>
        </w:rPr>
        <w:lastRenderedPageBreak/>
        <w:t xml:space="preserve">Year </w:t>
      </w:r>
      <w:r>
        <w:rPr>
          <w:rFonts w:ascii="Arial" w:eastAsia="Times New Roman" w:hAnsi="Arial" w:cs="Arial"/>
          <w:b/>
          <w:bCs/>
          <w:sz w:val="32"/>
          <w:szCs w:val="32"/>
          <w:u w:val="single"/>
          <w:lang w:eastAsia="en-GB"/>
        </w:rPr>
        <w:t>4</w:t>
      </w:r>
    </w:p>
    <w:p w14:paraId="75013F9F" w14:textId="244DE429" w:rsidR="000F3BC4" w:rsidRPr="005E54E0" w:rsidRDefault="005E54E0" w:rsidP="005E54E0">
      <w:pPr>
        <w:pStyle w:val="ListParagraph"/>
        <w:numPr>
          <w:ilvl w:val="0"/>
          <w:numId w:val="17"/>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 xml:space="preserve">Take accurate measurements using a range of scientific apparatus </w:t>
      </w:r>
    </w:p>
    <w:p w14:paraId="5B36BC54" w14:textId="30979C40" w:rsidR="005E54E0" w:rsidRPr="00BE2300" w:rsidRDefault="005E54E0" w:rsidP="005E54E0">
      <w:pPr>
        <w:pStyle w:val="ListParagraph"/>
        <w:numPr>
          <w:ilvl w:val="0"/>
          <w:numId w:val="17"/>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Present findings using tables, graphs</w:t>
      </w:r>
      <w:r w:rsidR="00BE2300">
        <w:rPr>
          <w:rFonts w:ascii="Arial" w:eastAsia="Times New Roman" w:hAnsi="Arial" w:cs="Arial"/>
          <w:sz w:val="24"/>
          <w:szCs w:val="24"/>
          <w:lang w:eastAsia="en-GB"/>
        </w:rPr>
        <w:t xml:space="preserve"> and charts as appropriate</w:t>
      </w:r>
    </w:p>
    <w:p w14:paraId="43522183" w14:textId="45AE7DF9" w:rsidR="00BE2300" w:rsidRPr="00BE2300" w:rsidRDefault="00BE2300" w:rsidP="005E54E0">
      <w:pPr>
        <w:pStyle w:val="ListParagraph"/>
        <w:numPr>
          <w:ilvl w:val="0"/>
          <w:numId w:val="17"/>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Use straightforward evidence in the support of ideas</w:t>
      </w:r>
    </w:p>
    <w:p w14:paraId="52239518" w14:textId="015AF454" w:rsidR="00BE2300" w:rsidRPr="00BE2300" w:rsidRDefault="00BE2300" w:rsidP="005E54E0">
      <w:pPr>
        <w:pStyle w:val="ListParagraph"/>
        <w:numPr>
          <w:ilvl w:val="0"/>
          <w:numId w:val="17"/>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Use a classification key to identify plants or animals</w:t>
      </w:r>
    </w:p>
    <w:p w14:paraId="195BE407" w14:textId="5A27EFEE" w:rsidR="00BE2300" w:rsidRPr="00FB1E58" w:rsidRDefault="00BE2300" w:rsidP="005E54E0">
      <w:pPr>
        <w:pStyle w:val="ListParagraph"/>
        <w:numPr>
          <w:ilvl w:val="0"/>
          <w:numId w:val="17"/>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 xml:space="preserve">Describe the simple functions </w:t>
      </w:r>
      <w:r w:rsidR="00FB1E58">
        <w:rPr>
          <w:rFonts w:ascii="Arial" w:eastAsia="Times New Roman" w:hAnsi="Arial" w:cs="Arial"/>
          <w:sz w:val="24"/>
          <w:szCs w:val="24"/>
          <w:lang w:eastAsia="en-GB"/>
        </w:rPr>
        <w:t>of the basic parts of the digestive system in humans</w:t>
      </w:r>
    </w:p>
    <w:p w14:paraId="492C5F64" w14:textId="26470A28" w:rsidR="00FB1E58" w:rsidRPr="005C6938" w:rsidRDefault="00FB1E58" w:rsidP="005E54E0">
      <w:pPr>
        <w:pStyle w:val="ListParagraph"/>
        <w:numPr>
          <w:ilvl w:val="0"/>
          <w:numId w:val="17"/>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Construct and interpret a variety of food chains, identifying producers</w:t>
      </w:r>
      <w:r w:rsidR="005C6938">
        <w:rPr>
          <w:rFonts w:ascii="Arial" w:eastAsia="Times New Roman" w:hAnsi="Arial" w:cs="Arial"/>
          <w:sz w:val="24"/>
          <w:szCs w:val="24"/>
          <w:lang w:eastAsia="en-GB"/>
        </w:rPr>
        <w:t>, predators and prey</w:t>
      </w:r>
    </w:p>
    <w:p w14:paraId="0E5D6099" w14:textId="28ECFFF4" w:rsidR="005C6938" w:rsidRPr="009C3C6C" w:rsidRDefault="005C6938" w:rsidP="005E54E0">
      <w:pPr>
        <w:pStyle w:val="ListParagraph"/>
        <w:numPr>
          <w:ilvl w:val="0"/>
          <w:numId w:val="17"/>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Compare and group materials together according to whether they are solids, liquids or gases</w:t>
      </w:r>
    </w:p>
    <w:p w14:paraId="2723F9ED" w14:textId="0D57A21D" w:rsidR="009C3C6C" w:rsidRPr="009C3C6C" w:rsidRDefault="009C3C6C" w:rsidP="005E54E0">
      <w:pPr>
        <w:pStyle w:val="ListParagraph"/>
        <w:numPr>
          <w:ilvl w:val="0"/>
          <w:numId w:val="17"/>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Explain the main stages of the water cycle</w:t>
      </w:r>
    </w:p>
    <w:p w14:paraId="75F2E5C8" w14:textId="39BDE247" w:rsidR="009C3C6C" w:rsidRPr="00061EAC" w:rsidRDefault="009C3C6C" w:rsidP="005E54E0">
      <w:pPr>
        <w:pStyle w:val="ListParagraph"/>
        <w:numPr>
          <w:ilvl w:val="0"/>
          <w:numId w:val="17"/>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Recognise that vibrations from sound</w:t>
      </w:r>
      <w:r w:rsidR="00061EAC">
        <w:rPr>
          <w:rFonts w:ascii="Arial" w:eastAsia="Times New Roman" w:hAnsi="Arial" w:cs="Arial"/>
          <w:sz w:val="24"/>
          <w:szCs w:val="24"/>
          <w:lang w:eastAsia="en-GB"/>
        </w:rPr>
        <w:t>s travel through a medium to the ear</w:t>
      </w:r>
    </w:p>
    <w:p w14:paraId="449E7F35" w14:textId="3AB03529" w:rsidR="00061EAC" w:rsidRPr="00355C94" w:rsidRDefault="00061EAC" w:rsidP="005E54E0">
      <w:pPr>
        <w:pStyle w:val="ListParagraph"/>
        <w:numPr>
          <w:ilvl w:val="0"/>
          <w:numId w:val="17"/>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 xml:space="preserve">Construct a simple series electrical circuit, identifying </w:t>
      </w:r>
      <w:r w:rsidR="00355C94">
        <w:rPr>
          <w:rFonts w:ascii="Arial" w:eastAsia="Times New Roman" w:hAnsi="Arial" w:cs="Arial"/>
          <w:sz w:val="24"/>
          <w:szCs w:val="24"/>
          <w:lang w:eastAsia="en-GB"/>
        </w:rPr>
        <w:t>and naming its basic parts</w:t>
      </w:r>
    </w:p>
    <w:p w14:paraId="14F43AF1" w14:textId="7885E93E" w:rsidR="00355C94" w:rsidRDefault="00355C94" w:rsidP="00355C94">
      <w:pPr>
        <w:pStyle w:val="ListParagraph"/>
        <w:shd w:val="clear" w:color="auto" w:fill="FFFFFF"/>
        <w:spacing w:before="100" w:beforeAutospacing="1" w:after="100" w:afterAutospacing="1" w:line="240" w:lineRule="auto"/>
        <w:rPr>
          <w:rFonts w:ascii="Arial" w:eastAsia="Times New Roman" w:hAnsi="Arial" w:cs="Arial"/>
          <w:sz w:val="24"/>
          <w:szCs w:val="24"/>
          <w:lang w:eastAsia="en-GB"/>
        </w:rPr>
      </w:pPr>
    </w:p>
    <w:p w14:paraId="159D4D5F" w14:textId="563E47EC" w:rsidR="00355C94" w:rsidRDefault="00355C94" w:rsidP="00355C94">
      <w:pPr>
        <w:shd w:val="clear" w:color="auto" w:fill="FFFFFF"/>
        <w:spacing w:before="100" w:beforeAutospacing="1" w:after="100" w:afterAutospacing="1" w:line="240" w:lineRule="auto"/>
        <w:rPr>
          <w:rFonts w:ascii="Arial" w:eastAsia="Times New Roman" w:hAnsi="Arial" w:cs="Arial"/>
          <w:b/>
          <w:bCs/>
          <w:sz w:val="32"/>
          <w:szCs w:val="32"/>
          <w:u w:val="single"/>
          <w:lang w:eastAsia="en-GB"/>
        </w:rPr>
      </w:pPr>
      <w:r>
        <w:rPr>
          <w:rFonts w:ascii="Arial" w:eastAsia="Times New Roman" w:hAnsi="Arial" w:cs="Arial"/>
          <w:b/>
          <w:bCs/>
          <w:sz w:val="32"/>
          <w:szCs w:val="32"/>
          <w:u w:val="single"/>
          <w:lang w:eastAsia="en-GB"/>
        </w:rPr>
        <w:t>Year 5</w:t>
      </w:r>
    </w:p>
    <w:p w14:paraId="2E5A081F" w14:textId="64668FD8" w:rsidR="00355C94" w:rsidRPr="00355C94" w:rsidRDefault="00355C94" w:rsidP="00355C94">
      <w:pPr>
        <w:pStyle w:val="ListParagraph"/>
        <w:numPr>
          <w:ilvl w:val="0"/>
          <w:numId w:val="18"/>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Plan scientific investigations, including controlling variables where appropriate</w:t>
      </w:r>
    </w:p>
    <w:p w14:paraId="4DA93DF7" w14:textId="342561D0" w:rsidR="00355C94" w:rsidRPr="00522A51" w:rsidRDefault="00522A51" w:rsidP="00355C94">
      <w:pPr>
        <w:pStyle w:val="ListParagraph"/>
        <w:numPr>
          <w:ilvl w:val="0"/>
          <w:numId w:val="18"/>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Record data using diagrams, keys, tables and a range of graphs</w:t>
      </w:r>
    </w:p>
    <w:p w14:paraId="19264926" w14:textId="6CDD1EEF" w:rsidR="00522A51" w:rsidRPr="00522A51" w:rsidRDefault="00522A51" w:rsidP="00355C94">
      <w:pPr>
        <w:pStyle w:val="ListParagraph"/>
        <w:numPr>
          <w:ilvl w:val="0"/>
          <w:numId w:val="18"/>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 xml:space="preserve">Record conclusions and explanations from scientific investigations </w:t>
      </w:r>
    </w:p>
    <w:p w14:paraId="79F8A15E" w14:textId="4930F0E5" w:rsidR="00522A51" w:rsidRPr="00C44116" w:rsidRDefault="00C44116" w:rsidP="00355C94">
      <w:pPr>
        <w:pStyle w:val="ListParagraph"/>
        <w:numPr>
          <w:ilvl w:val="0"/>
          <w:numId w:val="18"/>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Describe the life process of reproduction in some plants and animals</w:t>
      </w:r>
    </w:p>
    <w:p w14:paraId="75965363" w14:textId="1FA1CF8D" w:rsidR="00C44116" w:rsidRPr="00460414" w:rsidRDefault="00C44116" w:rsidP="00355C94">
      <w:pPr>
        <w:pStyle w:val="ListParagraph"/>
        <w:numPr>
          <w:ilvl w:val="0"/>
          <w:numId w:val="18"/>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 xml:space="preserve">Explain how mixtures can be separated through filtering, sieving and evaporating </w:t>
      </w:r>
    </w:p>
    <w:p w14:paraId="1DA41A35" w14:textId="03B7D51C" w:rsidR="00460414" w:rsidRPr="00460414" w:rsidRDefault="00460414" w:rsidP="00355C94">
      <w:pPr>
        <w:pStyle w:val="ListParagraph"/>
        <w:numPr>
          <w:ilvl w:val="0"/>
          <w:numId w:val="18"/>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Explain that some irreversible changes form new materials</w:t>
      </w:r>
    </w:p>
    <w:p w14:paraId="3E773A96" w14:textId="1546D1C5" w:rsidR="00460414" w:rsidRPr="00460414" w:rsidRDefault="00460414" w:rsidP="00355C94">
      <w:pPr>
        <w:pStyle w:val="ListParagraph"/>
        <w:numPr>
          <w:ilvl w:val="0"/>
          <w:numId w:val="18"/>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Describe the movement of the Earth and other planets, relative to the sun</w:t>
      </w:r>
    </w:p>
    <w:p w14:paraId="2C4CB19E" w14:textId="6106FB20" w:rsidR="00460414" w:rsidRPr="00AD42F3" w:rsidRDefault="00AD42F3" w:rsidP="00355C94">
      <w:pPr>
        <w:pStyle w:val="ListParagraph"/>
        <w:numPr>
          <w:ilvl w:val="0"/>
          <w:numId w:val="18"/>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Explain day and night on earth and the apparent movement of the sun</w:t>
      </w:r>
    </w:p>
    <w:p w14:paraId="63DCDA3B" w14:textId="5CCCEA0A" w:rsidR="00AD42F3" w:rsidRPr="00E76419" w:rsidRDefault="00E76419" w:rsidP="00355C94">
      <w:pPr>
        <w:pStyle w:val="ListParagraph"/>
        <w:numPr>
          <w:ilvl w:val="0"/>
          <w:numId w:val="18"/>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Explain that gravity causes unsupported objects to fall towards the Earth</w:t>
      </w:r>
    </w:p>
    <w:p w14:paraId="3C3B5AB9" w14:textId="03C70C7A" w:rsidR="00E76419" w:rsidRPr="00CA26F7" w:rsidRDefault="00CA26F7" w:rsidP="00355C94">
      <w:pPr>
        <w:pStyle w:val="ListParagraph"/>
        <w:numPr>
          <w:ilvl w:val="0"/>
          <w:numId w:val="18"/>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Identify the effects of air resistance, water resistance and friction moving between surfaces</w:t>
      </w:r>
    </w:p>
    <w:p w14:paraId="0D90E831" w14:textId="77777777" w:rsidR="00CA26F7" w:rsidRDefault="00CA26F7" w:rsidP="00CA26F7">
      <w:pPr>
        <w:pStyle w:val="ListParagraph"/>
        <w:shd w:val="clear" w:color="auto" w:fill="FFFFFF"/>
        <w:spacing w:before="100" w:beforeAutospacing="1" w:after="100" w:afterAutospacing="1" w:line="240" w:lineRule="auto"/>
        <w:rPr>
          <w:rFonts w:ascii="Arial" w:eastAsia="Times New Roman" w:hAnsi="Arial" w:cs="Arial"/>
          <w:b/>
          <w:bCs/>
          <w:sz w:val="32"/>
          <w:szCs w:val="32"/>
          <w:u w:val="single"/>
          <w:lang w:eastAsia="en-GB"/>
        </w:rPr>
      </w:pPr>
    </w:p>
    <w:p w14:paraId="50E7CDF8" w14:textId="6B7BD864" w:rsidR="00CA26F7" w:rsidRDefault="00CA26F7" w:rsidP="00CA26F7">
      <w:pPr>
        <w:shd w:val="clear" w:color="auto" w:fill="FFFFFF"/>
        <w:spacing w:before="100" w:beforeAutospacing="1" w:after="100" w:afterAutospacing="1" w:line="240" w:lineRule="auto"/>
        <w:rPr>
          <w:rFonts w:ascii="Arial" w:eastAsia="Times New Roman" w:hAnsi="Arial" w:cs="Arial"/>
          <w:b/>
          <w:bCs/>
          <w:sz w:val="32"/>
          <w:szCs w:val="32"/>
          <w:u w:val="single"/>
          <w:lang w:eastAsia="en-GB"/>
        </w:rPr>
      </w:pPr>
      <w:r w:rsidRPr="00CA26F7">
        <w:rPr>
          <w:rFonts w:ascii="Arial" w:eastAsia="Times New Roman" w:hAnsi="Arial" w:cs="Arial"/>
          <w:b/>
          <w:bCs/>
          <w:sz w:val="32"/>
          <w:szCs w:val="32"/>
          <w:u w:val="single"/>
          <w:lang w:eastAsia="en-GB"/>
        </w:rPr>
        <w:t xml:space="preserve">Year </w:t>
      </w:r>
      <w:r>
        <w:rPr>
          <w:rFonts w:ascii="Arial" w:eastAsia="Times New Roman" w:hAnsi="Arial" w:cs="Arial"/>
          <w:b/>
          <w:bCs/>
          <w:sz w:val="32"/>
          <w:szCs w:val="32"/>
          <w:u w:val="single"/>
          <w:lang w:eastAsia="en-GB"/>
        </w:rPr>
        <w:t>6</w:t>
      </w:r>
    </w:p>
    <w:p w14:paraId="05BB3253" w14:textId="7018656E" w:rsidR="00CA26F7" w:rsidRPr="00BB0B50" w:rsidRDefault="00BB0B50" w:rsidP="00BB0B50">
      <w:pPr>
        <w:pStyle w:val="ListParagraph"/>
        <w:numPr>
          <w:ilvl w:val="0"/>
          <w:numId w:val="19"/>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Use test results to design further investigations</w:t>
      </w:r>
    </w:p>
    <w:p w14:paraId="72F81961" w14:textId="749A33DC" w:rsidR="00BB0B50" w:rsidRPr="00BB0B50" w:rsidRDefault="00BB0B50" w:rsidP="00BB0B50">
      <w:pPr>
        <w:pStyle w:val="ListParagraph"/>
        <w:numPr>
          <w:ilvl w:val="0"/>
          <w:numId w:val="19"/>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Using simple models to describe scientific ideas</w:t>
      </w:r>
    </w:p>
    <w:p w14:paraId="5AC46ABE" w14:textId="4C391F5F" w:rsidR="00BB0B50" w:rsidRPr="00BB0B50" w:rsidRDefault="00BB0B50" w:rsidP="00BB0B50">
      <w:pPr>
        <w:pStyle w:val="ListParagraph"/>
        <w:numPr>
          <w:ilvl w:val="0"/>
          <w:numId w:val="19"/>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Identifying scientific evidence that has been used to support or refute ideas or arguments</w:t>
      </w:r>
    </w:p>
    <w:p w14:paraId="46754C9D" w14:textId="427AD856" w:rsidR="00BB0B50" w:rsidRPr="00EA51F8" w:rsidRDefault="00EA51F8" w:rsidP="00BB0B50">
      <w:pPr>
        <w:pStyle w:val="ListParagraph"/>
        <w:numPr>
          <w:ilvl w:val="0"/>
          <w:numId w:val="19"/>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Classify some plants, animals or micro-organisms, explaining the choices made</w:t>
      </w:r>
    </w:p>
    <w:p w14:paraId="7DCA25CB" w14:textId="7C34F7F9" w:rsidR="00EA51F8" w:rsidRPr="00AE12C2" w:rsidRDefault="00EA51F8" w:rsidP="00BB0B50">
      <w:pPr>
        <w:pStyle w:val="ListParagraph"/>
        <w:numPr>
          <w:ilvl w:val="0"/>
          <w:numId w:val="19"/>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Explain the main parts and functions of the human circulatory system</w:t>
      </w:r>
      <w:r w:rsidR="00AE12C2">
        <w:rPr>
          <w:rFonts w:ascii="Arial" w:eastAsia="Times New Roman" w:hAnsi="Arial" w:cs="Arial"/>
          <w:sz w:val="24"/>
          <w:szCs w:val="24"/>
          <w:lang w:eastAsia="en-GB"/>
        </w:rPr>
        <w:t xml:space="preserve">, including heart and blood vessels. </w:t>
      </w:r>
    </w:p>
    <w:p w14:paraId="0E484A50" w14:textId="2CACEA5E" w:rsidR="00344B7D" w:rsidRPr="000C446E" w:rsidRDefault="00AE12C2" w:rsidP="000C446E">
      <w:pPr>
        <w:pStyle w:val="ListParagraph"/>
        <w:numPr>
          <w:ilvl w:val="0"/>
          <w:numId w:val="19"/>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 xml:space="preserve">Recognise that living things produce offspring </w:t>
      </w:r>
      <w:r w:rsidR="00344B7D">
        <w:rPr>
          <w:rFonts w:ascii="Arial" w:eastAsia="Times New Roman" w:hAnsi="Arial" w:cs="Arial"/>
          <w:sz w:val="24"/>
          <w:szCs w:val="24"/>
          <w:lang w:eastAsia="en-GB"/>
        </w:rPr>
        <w:t>which are not usually identical to their parents</w:t>
      </w:r>
    </w:p>
    <w:p w14:paraId="00A7D36C" w14:textId="4DCAD26F" w:rsidR="000C446E" w:rsidRPr="000C446E" w:rsidRDefault="000C446E" w:rsidP="000C446E">
      <w:pPr>
        <w:pStyle w:val="ListParagraph"/>
        <w:numPr>
          <w:ilvl w:val="0"/>
          <w:numId w:val="19"/>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Identify how adaptation of plants and animals over time may lead to evolution</w:t>
      </w:r>
    </w:p>
    <w:p w14:paraId="78F7C171" w14:textId="7901B101" w:rsidR="000C446E" w:rsidRPr="004A6229" w:rsidRDefault="004A6229" w:rsidP="000C446E">
      <w:pPr>
        <w:pStyle w:val="ListParagraph"/>
        <w:numPr>
          <w:ilvl w:val="0"/>
          <w:numId w:val="19"/>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Explain that we see things which either give out or reflect light</w:t>
      </w:r>
    </w:p>
    <w:p w14:paraId="50F06B19" w14:textId="03D5CA13" w:rsidR="004A6229" w:rsidRPr="007F1D94" w:rsidRDefault="004A6229" w:rsidP="000C446E">
      <w:pPr>
        <w:pStyle w:val="ListParagraph"/>
        <w:numPr>
          <w:ilvl w:val="0"/>
          <w:numId w:val="19"/>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Explain how the number o</w:t>
      </w:r>
      <w:r w:rsidR="00CB60E6">
        <w:rPr>
          <w:rFonts w:ascii="Arial" w:eastAsia="Times New Roman" w:hAnsi="Arial" w:cs="Arial"/>
          <w:sz w:val="24"/>
          <w:szCs w:val="24"/>
          <w:lang w:eastAsia="en-GB"/>
        </w:rPr>
        <w:t xml:space="preserve">r </w:t>
      </w:r>
      <w:r>
        <w:rPr>
          <w:rFonts w:ascii="Arial" w:eastAsia="Times New Roman" w:hAnsi="Arial" w:cs="Arial"/>
          <w:sz w:val="24"/>
          <w:szCs w:val="24"/>
          <w:lang w:eastAsia="en-GB"/>
        </w:rPr>
        <w:t xml:space="preserve">voltage of cells </w:t>
      </w:r>
      <w:r w:rsidR="00CB60E6">
        <w:rPr>
          <w:rFonts w:ascii="Arial" w:eastAsia="Times New Roman" w:hAnsi="Arial" w:cs="Arial"/>
          <w:sz w:val="24"/>
          <w:szCs w:val="24"/>
          <w:lang w:eastAsia="en-GB"/>
        </w:rPr>
        <w:t xml:space="preserve">affects bulbs, buzzers or </w:t>
      </w:r>
      <w:r w:rsidR="007F1D94">
        <w:rPr>
          <w:rFonts w:ascii="Arial" w:eastAsia="Times New Roman" w:hAnsi="Arial" w:cs="Arial"/>
          <w:sz w:val="24"/>
          <w:szCs w:val="24"/>
          <w:lang w:eastAsia="en-GB"/>
        </w:rPr>
        <w:t xml:space="preserve">motors in a circuit. </w:t>
      </w:r>
    </w:p>
    <w:p w14:paraId="3BB5E024" w14:textId="3DC9E959" w:rsidR="007F1D94" w:rsidRPr="000C446E" w:rsidRDefault="007F1D94" w:rsidP="000C446E">
      <w:pPr>
        <w:pStyle w:val="ListParagraph"/>
        <w:numPr>
          <w:ilvl w:val="0"/>
          <w:numId w:val="19"/>
        </w:num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r>
        <w:rPr>
          <w:rFonts w:ascii="Arial" w:eastAsia="Times New Roman" w:hAnsi="Arial" w:cs="Arial"/>
          <w:sz w:val="24"/>
          <w:szCs w:val="24"/>
          <w:lang w:eastAsia="en-GB"/>
        </w:rPr>
        <w:t xml:space="preserve">Use recognised symbols when representing a simple circuit in a diagram. </w:t>
      </w:r>
    </w:p>
    <w:p w14:paraId="06366895" w14:textId="77777777" w:rsidR="00CA26F7" w:rsidRPr="00CA26F7" w:rsidRDefault="00CA26F7" w:rsidP="00CA26F7">
      <w:pPr>
        <w:shd w:val="clear" w:color="auto" w:fill="FFFFFF"/>
        <w:spacing w:before="100" w:beforeAutospacing="1" w:after="100" w:afterAutospacing="1" w:line="240" w:lineRule="auto"/>
        <w:rPr>
          <w:rFonts w:ascii="Arial" w:eastAsia="Times New Roman" w:hAnsi="Arial" w:cs="Arial"/>
          <w:b/>
          <w:bCs/>
          <w:sz w:val="24"/>
          <w:szCs w:val="24"/>
          <w:u w:val="single"/>
          <w:lang w:eastAsia="en-GB"/>
        </w:rPr>
      </w:pPr>
    </w:p>
    <w:p w14:paraId="4451EA7B" w14:textId="77777777" w:rsidR="00355C94" w:rsidRPr="005E54E0" w:rsidRDefault="00355C94" w:rsidP="00355C94">
      <w:pPr>
        <w:pStyle w:val="ListParagraph"/>
        <w:shd w:val="clear" w:color="auto" w:fill="FFFFFF"/>
        <w:spacing w:before="100" w:beforeAutospacing="1" w:after="100" w:afterAutospacing="1" w:line="240" w:lineRule="auto"/>
        <w:rPr>
          <w:rFonts w:ascii="Arial" w:eastAsia="Times New Roman" w:hAnsi="Arial" w:cs="Arial"/>
          <w:b/>
          <w:bCs/>
          <w:sz w:val="24"/>
          <w:szCs w:val="24"/>
          <w:u w:val="single"/>
          <w:lang w:eastAsia="en-GB"/>
        </w:rPr>
      </w:pPr>
    </w:p>
    <w:p w14:paraId="2DE54192" w14:textId="77777777" w:rsidR="000F3BC4" w:rsidRPr="000F3BC4" w:rsidRDefault="000F3BC4" w:rsidP="000F3BC4">
      <w:pPr>
        <w:shd w:val="clear" w:color="auto" w:fill="FFFFFF"/>
        <w:spacing w:before="100" w:beforeAutospacing="1" w:after="100" w:afterAutospacing="1" w:line="240" w:lineRule="auto"/>
        <w:rPr>
          <w:rFonts w:ascii="Arial" w:eastAsia="Times New Roman" w:hAnsi="Arial" w:cs="Arial"/>
          <w:sz w:val="24"/>
          <w:szCs w:val="24"/>
          <w:lang w:eastAsia="en-GB"/>
        </w:rPr>
      </w:pPr>
    </w:p>
    <w:p w14:paraId="0FF61871" w14:textId="77777777" w:rsidR="00004287" w:rsidRDefault="00004287" w:rsidP="00386F77">
      <w:pPr>
        <w:shd w:val="clear" w:color="auto" w:fill="FFFFFF"/>
        <w:spacing w:before="100" w:beforeAutospacing="1" w:after="100" w:afterAutospacing="1" w:line="240" w:lineRule="auto"/>
        <w:rPr>
          <w:rFonts w:ascii="Calibri" w:eastAsia="Times New Roman" w:hAnsi="Calibri" w:cs="Calibri"/>
          <w:sz w:val="24"/>
          <w:szCs w:val="24"/>
          <w:lang w:eastAsia="en-GB"/>
        </w:rPr>
      </w:pPr>
    </w:p>
    <w:p w14:paraId="285AF917" w14:textId="14F2DE96" w:rsidR="006F44A6" w:rsidRPr="000029A6" w:rsidRDefault="006F44A6" w:rsidP="000029A6">
      <w:pPr>
        <w:shd w:val="clear" w:color="auto" w:fill="FFFFFF"/>
        <w:spacing w:before="100" w:beforeAutospacing="1" w:after="100" w:afterAutospacing="1" w:line="240" w:lineRule="auto"/>
        <w:rPr>
          <w:rFonts w:ascii="Times New Roman" w:eastAsia="Times New Roman" w:hAnsi="Times New Roman" w:cs="Times New Roman"/>
          <w:sz w:val="32"/>
          <w:szCs w:val="32"/>
          <w:lang w:eastAsia="en-GB"/>
        </w:rPr>
      </w:pPr>
      <w:r w:rsidRPr="000029A6">
        <w:rPr>
          <w:rFonts w:ascii="Arial" w:hAnsi="Arial" w:cs="Arial"/>
          <w:b/>
          <w:sz w:val="32"/>
          <w:szCs w:val="32"/>
          <w:u w:val="single"/>
        </w:rPr>
        <w:lastRenderedPageBreak/>
        <w:t>Planning</w:t>
      </w:r>
    </w:p>
    <w:p w14:paraId="05CB181F" w14:textId="79066779" w:rsidR="001F61C5" w:rsidRDefault="0025778D" w:rsidP="006F44A6">
      <w:pPr>
        <w:rPr>
          <w:rFonts w:ascii="Arial" w:hAnsi="Arial" w:cs="Arial"/>
          <w:sz w:val="24"/>
          <w:szCs w:val="24"/>
        </w:rPr>
      </w:pPr>
      <w:r>
        <w:rPr>
          <w:rFonts w:ascii="Arial" w:hAnsi="Arial" w:cs="Arial"/>
          <w:sz w:val="24"/>
          <w:szCs w:val="24"/>
        </w:rPr>
        <w:t xml:space="preserve">Teachers </w:t>
      </w:r>
      <w:r w:rsidR="007150D7">
        <w:rPr>
          <w:rFonts w:ascii="Arial" w:hAnsi="Arial" w:cs="Arial"/>
          <w:sz w:val="24"/>
          <w:szCs w:val="24"/>
        </w:rPr>
        <w:t>plan their lessons to ensure that t</w:t>
      </w:r>
      <w:r w:rsidR="00773941">
        <w:rPr>
          <w:rFonts w:ascii="Arial" w:hAnsi="Arial" w:cs="Arial"/>
          <w:sz w:val="24"/>
          <w:szCs w:val="24"/>
        </w:rPr>
        <w:t xml:space="preserve">opics are covered </w:t>
      </w:r>
      <w:r w:rsidR="00E13930">
        <w:rPr>
          <w:rFonts w:ascii="Arial" w:hAnsi="Arial" w:cs="Arial"/>
          <w:sz w:val="24"/>
          <w:szCs w:val="24"/>
        </w:rPr>
        <w:t xml:space="preserve">in line with the </w:t>
      </w:r>
      <w:r w:rsidR="00414E24">
        <w:rPr>
          <w:rFonts w:ascii="Arial" w:hAnsi="Arial" w:cs="Arial"/>
          <w:sz w:val="24"/>
          <w:szCs w:val="24"/>
        </w:rPr>
        <w:t>National Curriculum.</w:t>
      </w:r>
    </w:p>
    <w:p w14:paraId="69C7E7EA" w14:textId="2EB53186" w:rsidR="001F61C5" w:rsidRDefault="00773941" w:rsidP="006F44A6">
      <w:pPr>
        <w:rPr>
          <w:rFonts w:ascii="Arial" w:hAnsi="Arial" w:cs="Arial"/>
          <w:sz w:val="24"/>
          <w:szCs w:val="24"/>
        </w:rPr>
      </w:pPr>
      <w:r w:rsidRPr="00773941">
        <w:rPr>
          <w:rFonts w:ascii="Arial" w:hAnsi="Arial" w:cs="Arial"/>
          <w:noProof/>
          <w:sz w:val="24"/>
          <w:szCs w:val="24"/>
        </w:rPr>
        <w:drawing>
          <wp:inline distT="0" distB="0" distL="0" distR="0" wp14:anchorId="7839A749" wp14:editId="53CA3574">
            <wp:extent cx="6645910" cy="2750185"/>
            <wp:effectExtent l="0" t="0" r="0" b="5715"/>
            <wp:docPr id="13" name="Picture 13" descr="A picture containing monitor, screenshot, screen,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2750185"/>
                    </a:xfrm>
                    <a:prstGeom prst="rect">
                      <a:avLst/>
                    </a:prstGeom>
                  </pic:spPr>
                </pic:pic>
              </a:graphicData>
            </a:graphic>
          </wp:inline>
        </w:drawing>
      </w:r>
    </w:p>
    <w:p w14:paraId="4CD5984A" w14:textId="77777777" w:rsidR="004E5F1B" w:rsidRDefault="004E5F1B" w:rsidP="006F44A6">
      <w:pPr>
        <w:rPr>
          <w:rFonts w:ascii="Arial" w:hAnsi="Arial" w:cs="Arial"/>
          <w:sz w:val="24"/>
          <w:szCs w:val="24"/>
        </w:rPr>
      </w:pPr>
    </w:p>
    <w:p w14:paraId="2C833B06" w14:textId="58D5C756" w:rsidR="00414E24" w:rsidRDefault="00302DBB" w:rsidP="006F44A6">
      <w:pPr>
        <w:rPr>
          <w:rFonts w:ascii="Arial" w:hAnsi="Arial" w:cs="Arial"/>
          <w:sz w:val="24"/>
          <w:szCs w:val="24"/>
        </w:rPr>
      </w:pPr>
      <w:r>
        <w:rPr>
          <w:rFonts w:ascii="Arial" w:hAnsi="Arial" w:cs="Arial"/>
          <w:sz w:val="24"/>
          <w:szCs w:val="24"/>
        </w:rPr>
        <w:t xml:space="preserve"> </w:t>
      </w:r>
      <w:r w:rsidR="009055A3">
        <w:rPr>
          <w:rFonts w:ascii="Arial" w:hAnsi="Arial" w:cs="Arial"/>
          <w:sz w:val="24"/>
          <w:szCs w:val="24"/>
        </w:rPr>
        <w:t xml:space="preserve">An example of </w:t>
      </w:r>
      <w:r w:rsidR="00A27F8B">
        <w:rPr>
          <w:rFonts w:ascii="Arial" w:hAnsi="Arial" w:cs="Arial"/>
          <w:sz w:val="24"/>
          <w:szCs w:val="24"/>
        </w:rPr>
        <w:t xml:space="preserve">planning </w:t>
      </w:r>
      <w:r w:rsidR="007F7576">
        <w:rPr>
          <w:rFonts w:ascii="Arial" w:hAnsi="Arial" w:cs="Arial"/>
          <w:sz w:val="24"/>
          <w:szCs w:val="24"/>
        </w:rPr>
        <w:t>for a Year 3 unit – Animals, including Humans</w:t>
      </w:r>
    </w:p>
    <w:p w14:paraId="72287941" w14:textId="3243E351" w:rsidR="002504E4" w:rsidRDefault="009055A3" w:rsidP="00506747">
      <w:pPr>
        <w:ind w:left="-284"/>
        <w:rPr>
          <w:rFonts w:ascii="Arial" w:hAnsi="Arial" w:cs="Arial"/>
          <w:sz w:val="24"/>
          <w:szCs w:val="24"/>
        </w:rPr>
      </w:pPr>
      <w:r>
        <w:rPr>
          <w:rFonts w:ascii="Arial" w:hAnsi="Arial" w:cs="Arial"/>
          <w:noProof/>
          <w:sz w:val="24"/>
          <w:szCs w:val="24"/>
        </w:rPr>
        <w:drawing>
          <wp:inline distT="0" distB="0" distL="0" distR="0" wp14:anchorId="13E45566" wp14:editId="27FDAC20">
            <wp:extent cx="7097395" cy="4310743"/>
            <wp:effectExtent l="0" t="0" r="1905"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0-04-24 at 12.01.2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30944" cy="4331120"/>
                    </a:xfrm>
                    <a:prstGeom prst="rect">
                      <a:avLst/>
                    </a:prstGeom>
                  </pic:spPr>
                </pic:pic>
              </a:graphicData>
            </a:graphic>
          </wp:inline>
        </w:drawing>
      </w:r>
      <w:r w:rsidR="007F7576">
        <w:rPr>
          <w:rFonts w:ascii="Arial" w:hAnsi="Arial" w:cs="Arial"/>
          <w:sz w:val="24"/>
          <w:szCs w:val="24"/>
        </w:rPr>
        <w:t xml:space="preserve">When planning lessons, teachers ensure that National Curriculum objectives are covered, prior </w:t>
      </w:r>
      <w:r w:rsidR="00B00FF0">
        <w:rPr>
          <w:rFonts w:ascii="Arial" w:hAnsi="Arial" w:cs="Arial"/>
          <w:sz w:val="24"/>
          <w:szCs w:val="24"/>
        </w:rPr>
        <w:t xml:space="preserve">(and future) </w:t>
      </w:r>
      <w:r w:rsidR="007F7576">
        <w:rPr>
          <w:rFonts w:ascii="Arial" w:hAnsi="Arial" w:cs="Arial"/>
          <w:sz w:val="24"/>
          <w:szCs w:val="24"/>
        </w:rPr>
        <w:t>knowledge is considered and challenge is built in to allow children to make excellent progress.  Key vocabulary is shared and used throughout lessons, key</w:t>
      </w:r>
      <w:r w:rsidR="009E72A4">
        <w:rPr>
          <w:rFonts w:ascii="Arial" w:hAnsi="Arial" w:cs="Arial"/>
          <w:sz w:val="24"/>
          <w:szCs w:val="24"/>
        </w:rPr>
        <w:t xml:space="preserve"> </w:t>
      </w:r>
      <w:r w:rsidR="007F7576">
        <w:rPr>
          <w:rFonts w:ascii="Arial" w:hAnsi="Arial" w:cs="Arial"/>
          <w:sz w:val="24"/>
          <w:szCs w:val="24"/>
        </w:rPr>
        <w:t>scientists are</w:t>
      </w:r>
      <w:r w:rsidR="009E72A4">
        <w:rPr>
          <w:rFonts w:ascii="Arial" w:hAnsi="Arial" w:cs="Arial"/>
          <w:sz w:val="24"/>
          <w:szCs w:val="24"/>
        </w:rPr>
        <w:t xml:space="preserve"> </w:t>
      </w:r>
      <w:proofErr w:type="gramStart"/>
      <w:r w:rsidR="009E72A4">
        <w:rPr>
          <w:rFonts w:ascii="Arial" w:hAnsi="Arial" w:cs="Arial"/>
          <w:sz w:val="24"/>
          <w:szCs w:val="24"/>
        </w:rPr>
        <w:t>researched</w:t>
      </w:r>
      <w:proofErr w:type="gramEnd"/>
      <w:r w:rsidR="007F7576">
        <w:rPr>
          <w:rFonts w:ascii="Arial" w:hAnsi="Arial" w:cs="Arial"/>
          <w:sz w:val="24"/>
          <w:szCs w:val="24"/>
        </w:rPr>
        <w:t xml:space="preserve"> and </w:t>
      </w:r>
      <w:r w:rsidR="00EE0F73">
        <w:rPr>
          <w:rFonts w:ascii="Arial" w:hAnsi="Arial" w:cs="Arial"/>
          <w:sz w:val="24"/>
          <w:szCs w:val="24"/>
        </w:rPr>
        <w:t xml:space="preserve">    </w:t>
      </w:r>
      <w:r w:rsidR="00506747">
        <w:rPr>
          <w:rFonts w:ascii="Arial" w:hAnsi="Arial" w:cs="Arial"/>
          <w:sz w:val="24"/>
          <w:szCs w:val="24"/>
        </w:rPr>
        <w:t xml:space="preserve">    </w:t>
      </w:r>
      <w:r w:rsidR="007F7576">
        <w:rPr>
          <w:rFonts w:ascii="Arial" w:hAnsi="Arial" w:cs="Arial"/>
          <w:sz w:val="24"/>
          <w:szCs w:val="24"/>
        </w:rPr>
        <w:t>cross-curricula links</w:t>
      </w:r>
      <w:r w:rsidR="009B2E09">
        <w:rPr>
          <w:rFonts w:ascii="Arial" w:hAnsi="Arial" w:cs="Arial"/>
          <w:sz w:val="24"/>
          <w:szCs w:val="24"/>
        </w:rPr>
        <w:t xml:space="preserve"> are</w:t>
      </w:r>
      <w:r w:rsidR="007F7576">
        <w:rPr>
          <w:rFonts w:ascii="Arial" w:hAnsi="Arial" w:cs="Arial"/>
          <w:sz w:val="24"/>
          <w:szCs w:val="24"/>
        </w:rPr>
        <w:t xml:space="preserve"> </w:t>
      </w:r>
      <w:r w:rsidR="002A45C0">
        <w:rPr>
          <w:rFonts w:ascii="Arial" w:hAnsi="Arial" w:cs="Arial"/>
          <w:sz w:val="24"/>
          <w:szCs w:val="24"/>
        </w:rPr>
        <w:t xml:space="preserve">achieved through exploring linked texts.  </w:t>
      </w:r>
      <w:r w:rsidR="009E72A4">
        <w:rPr>
          <w:rFonts w:ascii="Arial" w:hAnsi="Arial" w:cs="Arial"/>
          <w:sz w:val="24"/>
          <w:szCs w:val="24"/>
        </w:rPr>
        <w:t xml:space="preserve">Teachers will </w:t>
      </w:r>
      <w:r w:rsidR="00E91BFC">
        <w:rPr>
          <w:rFonts w:ascii="Arial" w:hAnsi="Arial" w:cs="Arial"/>
          <w:sz w:val="24"/>
          <w:szCs w:val="24"/>
        </w:rPr>
        <w:t xml:space="preserve">make learning purposeful by challenging children to link their knowledge and observations to help them answer a range of engaging </w:t>
      </w:r>
      <w:r w:rsidR="008970F7">
        <w:rPr>
          <w:rFonts w:ascii="Arial" w:hAnsi="Arial" w:cs="Arial"/>
          <w:sz w:val="24"/>
          <w:szCs w:val="24"/>
        </w:rPr>
        <w:t xml:space="preserve">BIG Questions.   Teachers can </w:t>
      </w:r>
      <w:r w:rsidR="00BE13A9">
        <w:rPr>
          <w:rFonts w:ascii="Arial" w:hAnsi="Arial" w:cs="Arial"/>
          <w:sz w:val="24"/>
          <w:szCs w:val="24"/>
        </w:rPr>
        <w:t xml:space="preserve">access the wide range of lesson ideas available </w:t>
      </w:r>
      <w:proofErr w:type="spellStart"/>
      <w:r w:rsidR="00BE13A9">
        <w:rPr>
          <w:rFonts w:ascii="Arial" w:hAnsi="Arial" w:cs="Arial"/>
          <w:sz w:val="24"/>
          <w:szCs w:val="24"/>
        </w:rPr>
        <w:t>e.g</w:t>
      </w:r>
      <w:proofErr w:type="spellEnd"/>
      <w:r w:rsidR="00BE13A9">
        <w:rPr>
          <w:rFonts w:ascii="Arial" w:hAnsi="Arial" w:cs="Arial"/>
          <w:sz w:val="24"/>
          <w:szCs w:val="24"/>
        </w:rPr>
        <w:t xml:space="preserve"> The Ogden Trust</w:t>
      </w:r>
      <w:r w:rsidR="0048603F">
        <w:rPr>
          <w:rFonts w:ascii="Arial" w:hAnsi="Arial" w:cs="Arial"/>
          <w:sz w:val="24"/>
          <w:szCs w:val="24"/>
        </w:rPr>
        <w:t xml:space="preserve"> a</w:t>
      </w:r>
      <w:r w:rsidR="00055E55">
        <w:rPr>
          <w:rFonts w:ascii="Arial" w:hAnsi="Arial" w:cs="Arial"/>
          <w:sz w:val="24"/>
          <w:szCs w:val="24"/>
        </w:rPr>
        <w:t xml:space="preserve">nd adapt to suit the individual ideas and interests of the children in their class. </w:t>
      </w:r>
    </w:p>
    <w:p w14:paraId="0E0B510D" w14:textId="77777777" w:rsidR="0048603F" w:rsidRPr="0028626D" w:rsidRDefault="0048603F" w:rsidP="0048603F">
      <w:pPr>
        <w:rPr>
          <w:rFonts w:ascii="Arial" w:hAnsi="Arial" w:cs="Arial"/>
          <w:b/>
          <w:sz w:val="24"/>
          <w:szCs w:val="24"/>
          <w:u w:val="single"/>
        </w:rPr>
      </w:pPr>
      <w:r w:rsidRPr="0028626D">
        <w:rPr>
          <w:rFonts w:ascii="Arial" w:hAnsi="Arial" w:cs="Arial"/>
          <w:b/>
          <w:sz w:val="24"/>
          <w:szCs w:val="24"/>
          <w:u w:val="single"/>
        </w:rPr>
        <w:lastRenderedPageBreak/>
        <w:t>Monitoring/Assessment:</w:t>
      </w:r>
    </w:p>
    <w:p w14:paraId="63311C0A" w14:textId="22863E11" w:rsidR="0048603F" w:rsidRDefault="0099613E" w:rsidP="0048603F">
      <w:pPr>
        <w:pStyle w:val="ListParagraph"/>
        <w:numPr>
          <w:ilvl w:val="0"/>
          <w:numId w:val="6"/>
        </w:numPr>
        <w:rPr>
          <w:rFonts w:ascii="Arial" w:hAnsi="Arial" w:cs="Arial"/>
          <w:sz w:val="24"/>
          <w:szCs w:val="24"/>
        </w:rPr>
      </w:pPr>
      <w:r>
        <w:rPr>
          <w:rFonts w:ascii="Arial" w:hAnsi="Arial" w:cs="Arial"/>
          <w:sz w:val="24"/>
          <w:szCs w:val="24"/>
        </w:rPr>
        <w:t xml:space="preserve">Assess prior knowledge- </w:t>
      </w:r>
      <w:proofErr w:type="spellStart"/>
      <w:r w:rsidR="001923D7">
        <w:rPr>
          <w:rFonts w:ascii="Arial" w:hAnsi="Arial" w:cs="Arial"/>
          <w:sz w:val="24"/>
          <w:szCs w:val="24"/>
        </w:rPr>
        <w:t>e.g</w:t>
      </w:r>
      <w:proofErr w:type="spellEnd"/>
      <w:r w:rsidR="001923D7">
        <w:rPr>
          <w:rFonts w:ascii="Arial" w:hAnsi="Arial" w:cs="Arial"/>
          <w:sz w:val="24"/>
          <w:szCs w:val="24"/>
        </w:rPr>
        <w:t xml:space="preserve"> </w:t>
      </w:r>
      <w:r>
        <w:rPr>
          <w:rFonts w:ascii="Arial" w:hAnsi="Arial" w:cs="Arial"/>
          <w:sz w:val="24"/>
          <w:szCs w:val="24"/>
        </w:rPr>
        <w:t xml:space="preserve">quizzes, </w:t>
      </w:r>
      <w:r w:rsidR="001923D7">
        <w:rPr>
          <w:rFonts w:ascii="Arial" w:hAnsi="Arial" w:cs="Arial"/>
          <w:sz w:val="24"/>
          <w:szCs w:val="24"/>
        </w:rPr>
        <w:t xml:space="preserve">discussion, </w:t>
      </w:r>
      <w:r w:rsidR="006856C3">
        <w:rPr>
          <w:rFonts w:ascii="Arial" w:hAnsi="Arial" w:cs="Arial"/>
          <w:sz w:val="24"/>
          <w:szCs w:val="24"/>
        </w:rPr>
        <w:t xml:space="preserve">data from prior years. </w:t>
      </w:r>
    </w:p>
    <w:p w14:paraId="1307DCE2" w14:textId="777136D3" w:rsidR="006856C3" w:rsidRDefault="006856C3" w:rsidP="0048603F">
      <w:pPr>
        <w:pStyle w:val="ListParagraph"/>
        <w:numPr>
          <w:ilvl w:val="0"/>
          <w:numId w:val="6"/>
        </w:numPr>
        <w:rPr>
          <w:rFonts w:ascii="Arial" w:hAnsi="Arial" w:cs="Arial"/>
          <w:sz w:val="24"/>
          <w:szCs w:val="24"/>
        </w:rPr>
      </w:pPr>
      <w:r>
        <w:rPr>
          <w:rFonts w:ascii="Arial" w:hAnsi="Arial" w:cs="Arial"/>
          <w:sz w:val="24"/>
          <w:szCs w:val="24"/>
        </w:rPr>
        <w:t>Exemplification materials</w:t>
      </w:r>
      <w:r w:rsidR="00A247C1">
        <w:rPr>
          <w:rFonts w:ascii="Arial" w:hAnsi="Arial" w:cs="Arial"/>
          <w:sz w:val="24"/>
          <w:szCs w:val="24"/>
        </w:rPr>
        <w:t xml:space="preserve">- Primary Science Assessment (PLAN) </w:t>
      </w:r>
      <w:r w:rsidR="00891493">
        <w:rPr>
          <w:rFonts w:ascii="Arial" w:hAnsi="Arial" w:cs="Arial"/>
          <w:sz w:val="24"/>
          <w:szCs w:val="24"/>
        </w:rPr>
        <w:t xml:space="preserve">available from The Association for Science Education. </w:t>
      </w:r>
    </w:p>
    <w:p w14:paraId="4D5121CE" w14:textId="73D4F698" w:rsidR="003A3466" w:rsidRDefault="003A3466" w:rsidP="0048603F">
      <w:pPr>
        <w:pStyle w:val="ListParagraph"/>
        <w:numPr>
          <w:ilvl w:val="0"/>
          <w:numId w:val="6"/>
        </w:numPr>
        <w:rPr>
          <w:rFonts w:ascii="Arial" w:hAnsi="Arial" w:cs="Arial"/>
          <w:sz w:val="24"/>
          <w:szCs w:val="24"/>
        </w:rPr>
      </w:pPr>
      <w:r>
        <w:rPr>
          <w:rFonts w:ascii="Arial" w:hAnsi="Arial" w:cs="Arial"/>
          <w:sz w:val="24"/>
          <w:szCs w:val="24"/>
        </w:rPr>
        <w:t>Exit points-  Quizzes, end of unit assessments, Children’s written work, Children’s verbal contri</w:t>
      </w:r>
      <w:r w:rsidR="003026E3">
        <w:rPr>
          <w:rFonts w:ascii="Arial" w:hAnsi="Arial" w:cs="Arial"/>
          <w:sz w:val="24"/>
          <w:szCs w:val="24"/>
        </w:rPr>
        <w:t xml:space="preserve">butions and ideas throughout </w:t>
      </w:r>
      <w:r w:rsidR="00DA25FE">
        <w:rPr>
          <w:rFonts w:ascii="Arial" w:hAnsi="Arial" w:cs="Arial"/>
          <w:sz w:val="24"/>
          <w:szCs w:val="24"/>
        </w:rPr>
        <w:t xml:space="preserve">each </w:t>
      </w:r>
      <w:r w:rsidR="003026E3">
        <w:rPr>
          <w:rFonts w:ascii="Arial" w:hAnsi="Arial" w:cs="Arial"/>
          <w:sz w:val="24"/>
          <w:szCs w:val="24"/>
        </w:rPr>
        <w:t xml:space="preserve">unit. </w:t>
      </w:r>
    </w:p>
    <w:p w14:paraId="119F4640" w14:textId="44C682DE" w:rsidR="00C0713D" w:rsidRPr="00C17D74" w:rsidRDefault="00C33E96" w:rsidP="0048603F">
      <w:pPr>
        <w:pStyle w:val="ListParagraph"/>
        <w:numPr>
          <w:ilvl w:val="0"/>
          <w:numId w:val="6"/>
        </w:numPr>
        <w:rPr>
          <w:rFonts w:ascii="Arial" w:hAnsi="Arial" w:cs="Arial"/>
          <w:sz w:val="24"/>
          <w:szCs w:val="24"/>
        </w:rPr>
      </w:pPr>
      <w:r>
        <w:rPr>
          <w:rFonts w:ascii="Arial" w:hAnsi="Arial" w:cs="Arial"/>
          <w:sz w:val="24"/>
          <w:szCs w:val="24"/>
        </w:rPr>
        <w:t xml:space="preserve">Implement </w:t>
      </w:r>
      <w:r w:rsidR="00C0713D">
        <w:rPr>
          <w:rFonts w:ascii="Arial" w:hAnsi="Arial" w:cs="Arial"/>
          <w:sz w:val="24"/>
          <w:szCs w:val="24"/>
        </w:rPr>
        <w:t xml:space="preserve">TAPS </w:t>
      </w:r>
      <w:r>
        <w:rPr>
          <w:rFonts w:ascii="Arial" w:hAnsi="Arial" w:cs="Arial"/>
          <w:sz w:val="24"/>
          <w:szCs w:val="24"/>
        </w:rPr>
        <w:t>(Teacher Assessment in Primary Science)</w:t>
      </w:r>
    </w:p>
    <w:p w14:paraId="6E0D8DF0" w14:textId="434C1FB1" w:rsidR="0048603F" w:rsidRDefault="0048603F" w:rsidP="0048603F">
      <w:pPr>
        <w:pStyle w:val="ListParagraph"/>
        <w:numPr>
          <w:ilvl w:val="0"/>
          <w:numId w:val="6"/>
        </w:numPr>
        <w:rPr>
          <w:rFonts w:ascii="Arial" w:hAnsi="Arial" w:cs="Arial"/>
          <w:sz w:val="24"/>
          <w:szCs w:val="24"/>
        </w:rPr>
      </w:pPr>
      <w:r w:rsidRPr="00C17D74">
        <w:rPr>
          <w:rFonts w:ascii="Arial" w:hAnsi="Arial" w:cs="Arial"/>
          <w:sz w:val="24"/>
          <w:szCs w:val="24"/>
        </w:rPr>
        <w:t xml:space="preserve">Use of </w:t>
      </w:r>
      <w:r>
        <w:rPr>
          <w:rFonts w:ascii="Arial" w:hAnsi="Arial" w:cs="Arial"/>
          <w:sz w:val="24"/>
          <w:szCs w:val="24"/>
        </w:rPr>
        <w:t>assessment</w:t>
      </w:r>
      <w:r w:rsidRPr="00C17D74">
        <w:rPr>
          <w:rFonts w:ascii="Arial" w:hAnsi="Arial" w:cs="Arial"/>
          <w:sz w:val="24"/>
          <w:szCs w:val="24"/>
        </w:rPr>
        <w:t xml:space="preserve"> documentation to identify children, WTS, EXS and GDS</w:t>
      </w:r>
    </w:p>
    <w:p w14:paraId="5A68A89C" w14:textId="551D81D1" w:rsidR="00C03645" w:rsidRPr="00C17D74" w:rsidRDefault="00C03645" w:rsidP="0048603F">
      <w:pPr>
        <w:pStyle w:val="ListParagraph"/>
        <w:numPr>
          <w:ilvl w:val="0"/>
          <w:numId w:val="6"/>
        </w:numPr>
        <w:rPr>
          <w:rFonts w:ascii="Arial" w:hAnsi="Arial" w:cs="Arial"/>
          <w:sz w:val="24"/>
          <w:szCs w:val="24"/>
        </w:rPr>
      </w:pPr>
      <w:r>
        <w:rPr>
          <w:rFonts w:ascii="Arial" w:hAnsi="Arial" w:cs="Arial"/>
          <w:sz w:val="24"/>
          <w:szCs w:val="24"/>
        </w:rPr>
        <w:t>Moderation within school hub</w:t>
      </w:r>
    </w:p>
    <w:p w14:paraId="190B1605" w14:textId="77777777" w:rsidR="0048603F" w:rsidRPr="00C17D74" w:rsidRDefault="0048603F" w:rsidP="0048603F">
      <w:pPr>
        <w:pStyle w:val="ListParagraph"/>
        <w:numPr>
          <w:ilvl w:val="0"/>
          <w:numId w:val="6"/>
        </w:numPr>
        <w:rPr>
          <w:rFonts w:ascii="Arial" w:hAnsi="Arial" w:cs="Arial"/>
          <w:sz w:val="24"/>
          <w:szCs w:val="24"/>
        </w:rPr>
      </w:pPr>
      <w:r w:rsidRPr="00C17D74">
        <w:rPr>
          <w:rFonts w:ascii="Arial" w:hAnsi="Arial" w:cs="Arial"/>
          <w:sz w:val="24"/>
          <w:szCs w:val="24"/>
        </w:rPr>
        <w:t>Pupil Conferencing</w:t>
      </w:r>
    </w:p>
    <w:p w14:paraId="59586B99" w14:textId="77777777" w:rsidR="0048603F" w:rsidRPr="00C17D74" w:rsidRDefault="0048603F" w:rsidP="0048603F">
      <w:pPr>
        <w:pStyle w:val="ListParagraph"/>
        <w:numPr>
          <w:ilvl w:val="0"/>
          <w:numId w:val="6"/>
        </w:numPr>
        <w:rPr>
          <w:rFonts w:ascii="Arial" w:hAnsi="Arial" w:cs="Arial"/>
          <w:sz w:val="24"/>
          <w:szCs w:val="24"/>
        </w:rPr>
      </w:pPr>
      <w:r w:rsidRPr="00C17D74">
        <w:rPr>
          <w:rFonts w:ascii="Arial" w:hAnsi="Arial" w:cs="Arial"/>
          <w:sz w:val="24"/>
          <w:szCs w:val="24"/>
        </w:rPr>
        <w:t>Learning Walk/Lesson Observations</w:t>
      </w:r>
    </w:p>
    <w:p w14:paraId="3024A5BF" w14:textId="77777777" w:rsidR="0048603F" w:rsidRPr="00C17D74" w:rsidRDefault="0048603F" w:rsidP="0048603F">
      <w:pPr>
        <w:pStyle w:val="ListParagraph"/>
        <w:numPr>
          <w:ilvl w:val="0"/>
          <w:numId w:val="6"/>
        </w:numPr>
        <w:rPr>
          <w:rFonts w:ascii="Arial" w:hAnsi="Arial" w:cs="Arial"/>
          <w:sz w:val="24"/>
          <w:szCs w:val="24"/>
        </w:rPr>
      </w:pPr>
      <w:r w:rsidRPr="00C17D74">
        <w:rPr>
          <w:rFonts w:ascii="Arial" w:hAnsi="Arial" w:cs="Arial"/>
          <w:sz w:val="24"/>
          <w:szCs w:val="24"/>
        </w:rPr>
        <w:t xml:space="preserve">Work </w:t>
      </w:r>
      <w:proofErr w:type="spellStart"/>
      <w:r w:rsidRPr="00C17D74">
        <w:rPr>
          <w:rFonts w:ascii="Arial" w:hAnsi="Arial" w:cs="Arial"/>
          <w:sz w:val="24"/>
          <w:szCs w:val="24"/>
        </w:rPr>
        <w:t>Scrutinies</w:t>
      </w:r>
      <w:proofErr w:type="spellEnd"/>
    </w:p>
    <w:p w14:paraId="08F77013" w14:textId="77777777" w:rsidR="0048603F" w:rsidRDefault="0048603F" w:rsidP="0048603F">
      <w:pPr>
        <w:rPr>
          <w:rFonts w:ascii="Arial" w:hAnsi="Arial" w:cs="Arial"/>
          <w:sz w:val="24"/>
          <w:szCs w:val="24"/>
        </w:rPr>
      </w:pPr>
    </w:p>
    <w:p w14:paraId="4273896C" w14:textId="5BFF580C" w:rsidR="0028626D" w:rsidRDefault="0028626D" w:rsidP="000E320E">
      <w:pPr>
        <w:rPr>
          <w:rFonts w:ascii="Arial" w:hAnsi="Arial" w:cs="Arial"/>
          <w:b/>
          <w:sz w:val="24"/>
          <w:szCs w:val="24"/>
          <w:u w:val="single"/>
        </w:rPr>
      </w:pPr>
      <w:r w:rsidRPr="0028626D">
        <w:rPr>
          <w:rFonts w:ascii="Arial" w:hAnsi="Arial" w:cs="Arial"/>
          <w:b/>
          <w:sz w:val="24"/>
          <w:szCs w:val="24"/>
          <w:u w:val="single"/>
        </w:rPr>
        <w:t>Teaching and Learning Expectations:</w:t>
      </w:r>
    </w:p>
    <w:p w14:paraId="5A1EFEE9" w14:textId="6142BCDE" w:rsidR="006D0E55" w:rsidRDefault="00FF0F1D" w:rsidP="006D0E55">
      <w:pPr>
        <w:pStyle w:val="ListParagraph"/>
        <w:numPr>
          <w:ilvl w:val="0"/>
          <w:numId w:val="2"/>
        </w:numPr>
        <w:rPr>
          <w:rFonts w:ascii="Arial" w:hAnsi="Arial" w:cs="Arial"/>
          <w:sz w:val="24"/>
          <w:szCs w:val="24"/>
        </w:rPr>
      </w:pPr>
      <w:r>
        <w:rPr>
          <w:rFonts w:ascii="Arial" w:hAnsi="Arial" w:cs="Arial"/>
          <w:sz w:val="24"/>
          <w:szCs w:val="24"/>
        </w:rPr>
        <w:t xml:space="preserve">Science </w:t>
      </w:r>
      <w:r w:rsidR="006D0E55" w:rsidRPr="006D0E55">
        <w:rPr>
          <w:rFonts w:ascii="Arial" w:hAnsi="Arial" w:cs="Arial"/>
          <w:sz w:val="24"/>
          <w:szCs w:val="24"/>
        </w:rPr>
        <w:t>will be taught for 2 hours a week</w:t>
      </w:r>
      <w:r w:rsidR="006D0E55">
        <w:rPr>
          <w:rFonts w:ascii="Arial" w:hAnsi="Arial" w:cs="Arial"/>
          <w:sz w:val="24"/>
          <w:szCs w:val="24"/>
        </w:rPr>
        <w:t xml:space="preserve"> – where necessary, additional morning/afternoon sessions will be allocated</w:t>
      </w:r>
    </w:p>
    <w:p w14:paraId="461773BD" w14:textId="77777777" w:rsidR="007D75B9" w:rsidRDefault="006D0E55" w:rsidP="006D0E55">
      <w:pPr>
        <w:pStyle w:val="ListParagraph"/>
        <w:numPr>
          <w:ilvl w:val="0"/>
          <w:numId w:val="2"/>
        </w:numPr>
        <w:rPr>
          <w:rFonts w:ascii="Arial" w:hAnsi="Arial" w:cs="Arial"/>
          <w:sz w:val="24"/>
          <w:szCs w:val="24"/>
          <w:u w:val="single"/>
        </w:rPr>
      </w:pPr>
      <w:r w:rsidRPr="006D0E55">
        <w:rPr>
          <w:rFonts w:ascii="Arial" w:hAnsi="Arial" w:cs="Arial"/>
          <w:sz w:val="24"/>
          <w:szCs w:val="24"/>
        </w:rPr>
        <w:t xml:space="preserve">All children are able to access </w:t>
      </w:r>
      <w:r w:rsidR="00DF0E9F">
        <w:rPr>
          <w:rFonts w:ascii="Arial" w:hAnsi="Arial" w:cs="Arial"/>
          <w:sz w:val="24"/>
          <w:szCs w:val="24"/>
        </w:rPr>
        <w:t>Science learning.</w:t>
      </w:r>
    </w:p>
    <w:p w14:paraId="1574E2F0" w14:textId="230252B6" w:rsidR="007D75B9" w:rsidRPr="007D75B9" w:rsidRDefault="007D75B9" w:rsidP="007D75B9">
      <w:pPr>
        <w:pStyle w:val="ListParagraph"/>
        <w:numPr>
          <w:ilvl w:val="0"/>
          <w:numId w:val="2"/>
        </w:numPr>
        <w:rPr>
          <w:rFonts w:ascii="Arial" w:hAnsi="Arial" w:cs="Arial"/>
          <w:sz w:val="24"/>
          <w:szCs w:val="24"/>
          <w:u w:val="single"/>
        </w:rPr>
      </w:pPr>
      <w:r>
        <w:rPr>
          <w:rFonts w:ascii="Arial" w:hAnsi="Arial" w:cs="Arial"/>
          <w:sz w:val="24"/>
          <w:szCs w:val="24"/>
        </w:rPr>
        <w:t xml:space="preserve">Support and challenge to be planned for and provided through ongoing assessment. </w:t>
      </w:r>
    </w:p>
    <w:p w14:paraId="12C5F2EA" w14:textId="7955E0E8" w:rsidR="006D0E55" w:rsidRPr="007D75B9" w:rsidRDefault="006D0E55" w:rsidP="007D75B9">
      <w:pPr>
        <w:pStyle w:val="ListParagraph"/>
        <w:numPr>
          <w:ilvl w:val="0"/>
          <w:numId w:val="2"/>
        </w:numPr>
        <w:rPr>
          <w:rFonts w:ascii="Arial" w:hAnsi="Arial" w:cs="Arial"/>
          <w:sz w:val="24"/>
          <w:szCs w:val="24"/>
          <w:u w:val="single"/>
        </w:rPr>
      </w:pPr>
      <w:r w:rsidRPr="007D75B9">
        <w:rPr>
          <w:rFonts w:ascii="Arial" w:hAnsi="Arial" w:cs="Arial"/>
          <w:sz w:val="24"/>
          <w:szCs w:val="24"/>
        </w:rPr>
        <w:t>Teachers to use skills progression documentation</w:t>
      </w:r>
      <w:r w:rsidR="00DF0E9F" w:rsidRPr="007D75B9">
        <w:rPr>
          <w:rFonts w:ascii="Arial" w:hAnsi="Arial" w:cs="Arial"/>
          <w:sz w:val="24"/>
          <w:szCs w:val="24"/>
        </w:rPr>
        <w:t xml:space="preserve"> and exemplification materials</w:t>
      </w:r>
      <w:r w:rsidRPr="007D75B9">
        <w:rPr>
          <w:rFonts w:ascii="Arial" w:hAnsi="Arial" w:cs="Arial"/>
          <w:sz w:val="24"/>
          <w:szCs w:val="24"/>
        </w:rPr>
        <w:t xml:space="preserve"> to assess learners</w:t>
      </w:r>
    </w:p>
    <w:p w14:paraId="65C6F8B3" w14:textId="0B4D4874" w:rsidR="00443084" w:rsidRDefault="00443084" w:rsidP="006D0E55">
      <w:pPr>
        <w:pStyle w:val="ListParagraph"/>
        <w:numPr>
          <w:ilvl w:val="0"/>
          <w:numId w:val="2"/>
        </w:numPr>
        <w:rPr>
          <w:rFonts w:ascii="Arial" w:hAnsi="Arial" w:cs="Arial"/>
          <w:sz w:val="24"/>
          <w:szCs w:val="24"/>
        </w:rPr>
      </w:pPr>
      <w:r>
        <w:rPr>
          <w:rFonts w:ascii="Arial" w:hAnsi="Arial" w:cs="Arial"/>
          <w:sz w:val="24"/>
          <w:szCs w:val="24"/>
        </w:rPr>
        <w:t xml:space="preserve">Each topic to </w:t>
      </w:r>
      <w:r w:rsidR="006C4620">
        <w:rPr>
          <w:rFonts w:ascii="Arial" w:hAnsi="Arial" w:cs="Arial"/>
          <w:sz w:val="24"/>
          <w:szCs w:val="24"/>
        </w:rPr>
        <w:t>include</w:t>
      </w:r>
      <w:r w:rsidR="00844665">
        <w:rPr>
          <w:rFonts w:ascii="Arial" w:hAnsi="Arial" w:cs="Arial"/>
          <w:sz w:val="24"/>
          <w:szCs w:val="24"/>
        </w:rPr>
        <w:t xml:space="preserve"> a variety of practical investigations to extend and consolidate learning. </w:t>
      </w:r>
    </w:p>
    <w:p w14:paraId="2EE13DC5" w14:textId="0EBA9FF6" w:rsidR="00844665" w:rsidRDefault="002504E4" w:rsidP="006D0E55">
      <w:pPr>
        <w:pStyle w:val="ListParagraph"/>
        <w:numPr>
          <w:ilvl w:val="0"/>
          <w:numId w:val="2"/>
        </w:numPr>
        <w:rPr>
          <w:rFonts w:ascii="Arial" w:hAnsi="Arial" w:cs="Arial"/>
          <w:sz w:val="24"/>
          <w:szCs w:val="24"/>
        </w:rPr>
      </w:pPr>
      <w:r>
        <w:rPr>
          <w:rFonts w:ascii="Arial" w:hAnsi="Arial" w:cs="Arial"/>
          <w:sz w:val="24"/>
          <w:szCs w:val="24"/>
        </w:rPr>
        <w:t xml:space="preserve">Teachers to ensure all types of ‘working scientifically’ </w:t>
      </w:r>
      <w:r w:rsidR="00AF3C44">
        <w:rPr>
          <w:rFonts w:ascii="Arial" w:hAnsi="Arial" w:cs="Arial"/>
          <w:sz w:val="24"/>
          <w:szCs w:val="24"/>
        </w:rPr>
        <w:t xml:space="preserve">skills </w:t>
      </w:r>
      <w:r>
        <w:rPr>
          <w:rFonts w:ascii="Arial" w:hAnsi="Arial" w:cs="Arial"/>
          <w:sz w:val="24"/>
          <w:szCs w:val="24"/>
        </w:rPr>
        <w:t>are covered</w:t>
      </w:r>
      <w:r w:rsidR="00D73680">
        <w:rPr>
          <w:rFonts w:ascii="Arial" w:hAnsi="Arial" w:cs="Arial"/>
          <w:sz w:val="24"/>
          <w:szCs w:val="24"/>
        </w:rPr>
        <w:t xml:space="preserve"> </w:t>
      </w:r>
      <w:r w:rsidR="00AF3C44">
        <w:rPr>
          <w:rFonts w:ascii="Arial" w:hAnsi="Arial" w:cs="Arial"/>
          <w:sz w:val="24"/>
          <w:szCs w:val="24"/>
        </w:rPr>
        <w:t xml:space="preserve">throughout the year </w:t>
      </w:r>
      <w:r w:rsidR="00D73680">
        <w:rPr>
          <w:rFonts w:ascii="Arial" w:hAnsi="Arial" w:cs="Arial"/>
          <w:sz w:val="24"/>
          <w:szCs w:val="24"/>
        </w:rPr>
        <w:t>(age appropriate)</w:t>
      </w:r>
      <w:r>
        <w:rPr>
          <w:rFonts w:ascii="Arial" w:hAnsi="Arial" w:cs="Arial"/>
          <w:sz w:val="24"/>
          <w:szCs w:val="24"/>
        </w:rPr>
        <w:t xml:space="preserve">- </w:t>
      </w:r>
      <w:r w:rsidR="00A14164">
        <w:rPr>
          <w:rFonts w:ascii="Arial" w:hAnsi="Arial" w:cs="Arial"/>
          <w:sz w:val="24"/>
          <w:szCs w:val="24"/>
        </w:rPr>
        <w:t>O</w:t>
      </w:r>
      <w:r w:rsidR="009E1942">
        <w:rPr>
          <w:rFonts w:ascii="Arial" w:hAnsi="Arial" w:cs="Arial"/>
          <w:sz w:val="24"/>
          <w:szCs w:val="24"/>
        </w:rPr>
        <w:t xml:space="preserve">bserving over time, </w:t>
      </w:r>
      <w:r w:rsidR="00A14164">
        <w:rPr>
          <w:rFonts w:ascii="Arial" w:hAnsi="Arial" w:cs="Arial"/>
          <w:sz w:val="24"/>
          <w:szCs w:val="24"/>
        </w:rPr>
        <w:t>P</w:t>
      </w:r>
      <w:r w:rsidR="009E1942">
        <w:rPr>
          <w:rFonts w:ascii="Arial" w:hAnsi="Arial" w:cs="Arial"/>
          <w:sz w:val="24"/>
          <w:szCs w:val="24"/>
        </w:rPr>
        <w:t xml:space="preserve">attern seeking, </w:t>
      </w:r>
      <w:r w:rsidR="00A14164">
        <w:rPr>
          <w:rFonts w:ascii="Arial" w:hAnsi="Arial" w:cs="Arial"/>
          <w:sz w:val="24"/>
          <w:szCs w:val="24"/>
        </w:rPr>
        <w:t>Identifying and classifying, Comparative testing, Fair test, Research</w:t>
      </w:r>
      <w:r w:rsidR="00AF3C44">
        <w:rPr>
          <w:rFonts w:ascii="Arial" w:hAnsi="Arial" w:cs="Arial"/>
          <w:sz w:val="24"/>
          <w:szCs w:val="24"/>
        </w:rPr>
        <w:t xml:space="preserve"> and Ideas over time. </w:t>
      </w:r>
    </w:p>
    <w:p w14:paraId="302869D1" w14:textId="35E193BA" w:rsidR="00D62C9A" w:rsidRDefault="00D62C9A" w:rsidP="006D0E55">
      <w:pPr>
        <w:pStyle w:val="ListParagraph"/>
        <w:numPr>
          <w:ilvl w:val="0"/>
          <w:numId w:val="2"/>
        </w:numPr>
        <w:rPr>
          <w:rFonts w:ascii="Arial" w:hAnsi="Arial" w:cs="Arial"/>
          <w:sz w:val="24"/>
          <w:szCs w:val="24"/>
        </w:rPr>
      </w:pPr>
      <w:r>
        <w:rPr>
          <w:rFonts w:ascii="Arial" w:hAnsi="Arial" w:cs="Arial"/>
          <w:sz w:val="24"/>
          <w:szCs w:val="24"/>
        </w:rPr>
        <w:t xml:space="preserve">One piece </w:t>
      </w:r>
      <w:r w:rsidR="00F1737D">
        <w:rPr>
          <w:rFonts w:ascii="Arial" w:hAnsi="Arial" w:cs="Arial"/>
          <w:sz w:val="24"/>
          <w:szCs w:val="24"/>
        </w:rPr>
        <w:t xml:space="preserve">of Science work recorded per week- this can include photos and children’s comments </w:t>
      </w:r>
      <w:r w:rsidR="008F250C">
        <w:rPr>
          <w:rFonts w:ascii="Arial" w:hAnsi="Arial" w:cs="Arial"/>
          <w:sz w:val="24"/>
          <w:szCs w:val="24"/>
        </w:rPr>
        <w:t xml:space="preserve">relating to science investigations. </w:t>
      </w:r>
    </w:p>
    <w:p w14:paraId="55846EEC" w14:textId="10186E06" w:rsidR="00D62C9A" w:rsidRPr="006D0E55" w:rsidRDefault="00D62C9A" w:rsidP="006D0E55">
      <w:pPr>
        <w:pStyle w:val="ListParagraph"/>
        <w:numPr>
          <w:ilvl w:val="0"/>
          <w:numId w:val="2"/>
        </w:numPr>
        <w:rPr>
          <w:rFonts w:ascii="Arial" w:hAnsi="Arial" w:cs="Arial"/>
          <w:sz w:val="24"/>
          <w:szCs w:val="24"/>
        </w:rPr>
      </w:pPr>
      <w:r>
        <w:rPr>
          <w:rFonts w:ascii="Arial" w:hAnsi="Arial" w:cs="Arial"/>
          <w:sz w:val="24"/>
          <w:szCs w:val="24"/>
        </w:rPr>
        <w:t xml:space="preserve">Class blogs and social media to include examples of </w:t>
      </w:r>
      <w:r w:rsidR="008F250C">
        <w:rPr>
          <w:rFonts w:ascii="Arial" w:hAnsi="Arial" w:cs="Arial"/>
          <w:sz w:val="24"/>
          <w:szCs w:val="24"/>
        </w:rPr>
        <w:t xml:space="preserve">Science work and activities. </w:t>
      </w:r>
    </w:p>
    <w:p w14:paraId="7D63B57A" w14:textId="110EC23A" w:rsidR="0028626D" w:rsidRDefault="0028626D" w:rsidP="000E320E">
      <w:pPr>
        <w:rPr>
          <w:rFonts w:ascii="Arial" w:hAnsi="Arial" w:cs="Arial"/>
          <w:b/>
          <w:sz w:val="24"/>
          <w:szCs w:val="24"/>
          <w:u w:val="single"/>
        </w:rPr>
      </w:pPr>
    </w:p>
    <w:p w14:paraId="7E3DF4CC" w14:textId="25BF4424" w:rsidR="00C17D74" w:rsidRDefault="00C17D74" w:rsidP="000E320E">
      <w:pPr>
        <w:rPr>
          <w:rFonts w:ascii="Arial" w:hAnsi="Arial" w:cs="Arial"/>
          <w:b/>
          <w:sz w:val="24"/>
          <w:szCs w:val="24"/>
          <w:u w:val="single"/>
        </w:rPr>
      </w:pPr>
    </w:p>
    <w:p w14:paraId="35D02327" w14:textId="5D1DA5CD" w:rsidR="0028626D" w:rsidRPr="0028626D" w:rsidRDefault="0028626D" w:rsidP="000E320E">
      <w:pPr>
        <w:rPr>
          <w:rFonts w:ascii="Arial" w:hAnsi="Arial" w:cs="Arial"/>
          <w:b/>
          <w:sz w:val="24"/>
          <w:szCs w:val="24"/>
          <w:u w:val="single"/>
        </w:rPr>
      </w:pPr>
      <w:r>
        <w:rPr>
          <w:rFonts w:ascii="Arial" w:hAnsi="Arial" w:cs="Arial"/>
          <w:b/>
          <w:sz w:val="24"/>
          <w:szCs w:val="24"/>
          <w:u w:val="single"/>
        </w:rPr>
        <w:t>Working Walls/Displays:</w:t>
      </w:r>
    </w:p>
    <w:p w14:paraId="26011969" w14:textId="588A4CDD" w:rsidR="0028626D" w:rsidRDefault="00D62C9A" w:rsidP="00D62C9A">
      <w:pPr>
        <w:pStyle w:val="ListParagraph"/>
        <w:numPr>
          <w:ilvl w:val="0"/>
          <w:numId w:val="3"/>
        </w:numPr>
        <w:rPr>
          <w:rFonts w:ascii="Arial" w:hAnsi="Arial" w:cs="Arial"/>
          <w:sz w:val="24"/>
          <w:szCs w:val="24"/>
        </w:rPr>
      </w:pPr>
      <w:r>
        <w:rPr>
          <w:rFonts w:ascii="Arial" w:hAnsi="Arial" w:cs="Arial"/>
          <w:sz w:val="24"/>
          <w:szCs w:val="24"/>
        </w:rPr>
        <w:t>All classes to displa</w:t>
      </w:r>
      <w:r w:rsidR="00C17D74">
        <w:rPr>
          <w:rFonts w:ascii="Arial" w:hAnsi="Arial" w:cs="Arial"/>
          <w:sz w:val="24"/>
          <w:szCs w:val="24"/>
        </w:rPr>
        <w:t xml:space="preserve">y current </w:t>
      </w:r>
      <w:r w:rsidR="008F250C">
        <w:rPr>
          <w:rFonts w:ascii="Arial" w:hAnsi="Arial" w:cs="Arial"/>
          <w:sz w:val="24"/>
          <w:szCs w:val="24"/>
        </w:rPr>
        <w:t>Science</w:t>
      </w:r>
      <w:r w:rsidR="00C17D74">
        <w:rPr>
          <w:rFonts w:ascii="Arial" w:hAnsi="Arial" w:cs="Arial"/>
          <w:sz w:val="24"/>
          <w:szCs w:val="24"/>
        </w:rPr>
        <w:t xml:space="preserve"> learning</w:t>
      </w:r>
      <w:r w:rsidR="00A42598">
        <w:rPr>
          <w:rFonts w:ascii="Arial" w:hAnsi="Arial" w:cs="Arial"/>
          <w:sz w:val="24"/>
          <w:szCs w:val="24"/>
        </w:rPr>
        <w:t>. This should include the ‘BIG Question’ and work completed to work towards answering this.</w:t>
      </w:r>
    </w:p>
    <w:p w14:paraId="4CB3A0C9" w14:textId="7E8E2B2D" w:rsidR="00A42598" w:rsidRDefault="00A42598" w:rsidP="00D62C9A">
      <w:pPr>
        <w:pStyle w:val="ListParagraph"/>
        <w:numPr>
          <w:ilvl w:val="0"/>
          <w:numId w:val="3"/>
        </w:numPr>
        <w:rPr>
          <w:rFonts w:ascii="Arial" w:hAnsi="Arial" w:cs="Arial"/>
          <w:sz w:val="24"/>
          <w:szCs w:val="24"/>
        </w:rPr>
      </w:pPr>
      <w:r>
        <w:rPr>
          <w:rFonts w:ascii="Arial" w:hAnsi="Arial" w:cs="Arial"/>
          <w:sz w:val="24"/>
          <w:szCs w:val="24"/>
        </w:rPr>
        <w:t>Key Science Vocabular</w:t>
      </w:r>
      <w:r w:rsidR="00DD47BA">
        <w:rPr>
          <w:rFonts w:ascii="Arial" w:hAnsi="Arial" w:cs="Arial"/>
          <w:sz w:val="24"/>
          <w:szCs w:val="24"/>
        </w:rPr>
        <w:t xml:space="preserve">y to displayed in classroom. </w:t>
      </w:r>
    </w:p>
    <w:p w14:paraId="590379C2" w14:textId="60E5947F" w:rsidR="00C17D74" w:rsidRDefault="008F250C" w:rsidP="00D62C9A">
      <w:pPr>
        <w:pStyle w:val="ListParagraph"/>
        <w:numPr>
          <w:ilvl w:val="0"/>
          <w:numId w:val="3"/>
        </w:numPr>
        <w:rPr>
          <w:rFonts w:ascii="Arial" w:hAnsi="Arial" w:cs="Arial"/>
          <w:sz w:val="24"/>
          <w:szCs w:val="24"/>
        </w:rPr>
      </w:pPr>
      <w:r>
        <w:rPr>
          <w:rFonts w:ascii="Arial" w:hAnsi="Arial" w:cs="Arial"/>
          <w:sz w:val="24"/>
          <w:szCs w:val="24"/>
        </w:rPr>
        <w:t xml:space="preserve">Science Display in the KS2 block to </w:t>
      </w:r>
      <w:r w:rsidR="00370CA0">
        <w:rPr>
          <w:rFonts w:ascii="Arial" w:hAnsi="Arial" w:cs="Arial"/>
          <w:sz w:val="24"/>
          <w:szCs w:val="24"/>
        </w:rPr>
        <w:t>celebrate</w:t>
      </w:r>
      <w:r w:rsidR="00A42598">
        <w:rPr>
          <w:rFonts w:ascii="Arial" w:hAnsi="Arial" w:cs="Arial"/>
          <w:sz w:val="24"/>
          <w:szCs w:val="24"/>
        </w:rPr>
        <w:t xml:space="preserve"> examples of children working scientifically across the school. </w:t>
      </w:r>
    </w:p>
    <w:p w14:paraId="4CBFDEFD" w14:textId="77777777" w:rsidR="00D62C9A" w:rsidRDefault="00D62C9A" w:rsidP="000E320E">
      <w:pPr>
        <w:rPr>
          <w:rFonts w:ascii="Arial" w:hAnsi="Arial" w:cs="Arial"/>
          <w:sz w:val="24"/>
          <w:szCs w:val="24"/>
        </w:rPr>
      </w:pPr>
    </w:p>
    <w:p w14:paraId="109F01DB" w14:textId="77777777" w:rsidR="00D62C9A" w:rsidRDefault="00D62C9A" w:rsidP="000E320E">
      <w:pPr>
        <w:rPr>
          <w:rFonts w:ascii="Arial" w:hAnsi="Arial" w:cs="Arial"/>
          <w:sz w:val="24"/>
          <w:szCs w:val="24"/>
        </w:rPr>
      </w:pPr>
    </w:p>
    <w:p w14:paraId="6ECA23D5" w14:textId="77777777" w:rsidR="00D62C9A" w:rsidRDefault="00D62C9A" w:rsidP="000E320E">
      <w:pPr>
        <w:rPr>
          <w:rFonts w:ascii="Arial" w:hAnsi="Arial" w:cs="Arial"/>
          <w:sz w:val="24"/>
          <w:szCs w:val="24"/>
        </w:rPr>
      </w:pPr>
    </w:p>
    <w:p w14:paraId="77F1E1C2" w14:textId="77777777" w:rsidR="00D62C9A" w:rsidRDefault="00D62C9A" w:rsidP="000E320E">
      <w:pPr>
        <w:rPr>
          <w:rFonts w:ascii="Arial" w:hAnsi="Arial" w:cs="Arial"/>
          <w:sz w:val="24"/>
          <w:szCs w:val="24"/>
        </w:rPr>
      </w:pPr>
    </w:p>
    <w:p w14:paraId="63100F73" w14:textId="77777777" w:rsidR="00325809" w:rsidRDefault="00325809" w:rsidP="000E320E">
      <w:pPr>
        <w:rPr>
          <w:rFonts w:ascii="Arial" w:hAnsi="Arial" w:cs="Arial"/>
          <w:sz w:val="24"/>
          <w:szCs w:val="24"/>
        </w:rPr>
      </w:pPr>
    </w:p>
    <w:p w14:paraId="4F46C680" w14:textId="77777777" w:rsidR="00325809" w:rsidRDefault="00325809" w:rsidP="000E320E">
      <w:pPr>
        <w:rPr>
          <w:rFonts w:ascii="Arial" w:hAnsi="Arial" w:cs="Arial"/>
          <w:sz w:val="24"/>
          <w:szCs w:val="24"/>
        </w:rPr>
      </w:pPr>
    </w:p>
    <w:p w14:paraId="715A321B" w14:textId="77777777" w:rsidR="0076309E" w:rsidRPr="00765606" w:rsidRDefault="0076309E" w:rsidP="000E320E">
      <w:pPr>
        <w:rPr>
          <w:rFonts w:ascii="Arial" w:hAnsi="Arial" w:cs="Arial"/>
          <w:sz w:val="24"/>
          <w:szCs w:val="24"/>
        </w:rPr>
      </w:pPr>
    </w:p>
    <w:sectPr w:rsidR="0076309E" w:rsidRPr="00765606" w:rsidSect="004E6A58">
      <w:pgSz w:w="11906" w:h="16838"/>
      <w:pgMar w:top="567" w:right="720" w:bottom="720" w:left="72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68F4F" w14:textId="77777777" w:rsidR="0022144B" w:rsidRDefault="0022144B" w:rsidP="00B57777">
      <w:pPr>
        <w:spacing w:after="0" w:line="240" w:lineRule="auto"/>
      </w:pPr>
      <w:r>
        <w:separator/>
      </w:r>
    </w:p>
  </w:endnote>
  <w:endnote w:type="continuationSeparator" w:id="0">
    <w:p w14:paraId="080CCD75" w14:textId="77777777" w:rsidR="0022144B" w:rsidRDefault="0022144B" w:rsidP="00B5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E1573" w14:textId="77777777" w:rsidR="0022144B" w:rsidRDefault="0022144B" w:rsidP="00B57777">
      <w:pPr>
        <w:spacing w:after="0" w:line="240" w:lineRule="auto"/>
      </w:pPr>
      <w:r>
        <w:separator/>
      </w:r>
    </w:p>
  </w:footnote>
  <w:footnote w:type="continuationSeparator" w:id="0">
    <w:p w14:paraId="6681E59B" w14:textId="77777777" w:rsidR="0022144B" w:rsidRDefault="0022144B" w:rsidP="00B5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E2BB4"/>
    <w:multiLevelType w:val="hybridMultilevel"/>
    <w:tmpl w:val="AAAE5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905AE"/>
    <w:multiLevelType w:val="hybridMultilevel"/>
    <w:tmpl w:val="49F84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202F3"/>
    <w:multiLevelType w:val="hybridMultilevel"/>
    <w:tmpl w:val="AAC49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7A44ED"/>
    <w:multiLevelType w:val="hybridMultilevel"/>
    <w:tmpl w:val="2C66A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6F225E"/>
    <w:multiLevelType w:val="hybridMultilevel"/>
    <w:tmpl w:val="77264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142FB9"/>
    <w:multiLevelType w:val="hybridMultilevel"/>
    <w:tmpl w:val="181E748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2349C0"/>
    <w:multiLevelType w:val="hybridMultilevel"/>
    <w:tmpl w:val="E30CE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0D3678"/>
    <w:multiLevelType w:val="hybridMultilevel"/>
    <w:tmpl w:val="BFEE9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6F644B"/>
    <w:multiLevelType w:val="hybridMultilevel"/>
    <w:tmpl w:val="DEEA4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152CE3"/>
    <w:multiLevelType w:val="hybridMultilevel"/>
    <w:tmpl w:val="60528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095AE1"/>
    <w:multiLevelType w:val="hybridMultilevel"/>
    <w:tmpl w:val="ADECE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F5596E"/>
    <w:multiLevelType w:val="hybridMultilevel"/>
    <w:tmpl w:val="0E54F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FE16D2"/>
    <w:multiLevelType w:val="hybridMultilevel"/>
    <w:tmpl w:val="5FE40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0B1405"/>
    <w:multiLevelType w:val="hybridMultilevel"/>
    <w:tmpl w:val="8F927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DB2D8C"/>
    <w:multiLevelType w:val="hybridMultilevel"/>
    <w:tmpl w:val="44AE1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E63BB0"/>
    <w:multiLevelType w:val="multilevel"/>
    <w:tmpl w:val="3E2C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E5083A"/>
    <w:multiLevelType w:val="hybridMultilevel"/>
    <w:tmpl w:val="99643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E27927"/>
    <w:multiLevelType w:val="hybridMultilevel"/>
    <w:tmpl w:val="208E2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F377F1"/>
    <w:multiLevelType w:val="multilevel"/>
    <w:tmpl w:val="3CB2D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4"/>
  </w:num>
  <w:num w:numId="4">
    <w:abstractNumId w:val="0"/>
  </w:num>
  <w:num w:numId="5">
    <w:abstractNumId w:val="6"/>
  </w:num>
  <w:num w:numId="6">
    <w:abstractNumId w:val="10"/>
  </w:num>
  <w:num w:numId="7">
    <w:abstractNumId w:val="2"/>
  </w:num>
  <w:num w:numId="8">
    <w:abstractNumId w:val="15"/>
  </w:num>
  <w:num w:numId="9">
    <w:abstractNumId w:val="1"/>
  </w:num>
  <w:num w:numId="10">
    <w:abstractNumId w:val="5"/>
  </w:num>
  <w:num w:numId="11">
    <w:abstractNumId w:val="9"/>
  </w:num>
  <w:num w:numId="12">
    <w:abstractNumId w:val="3"/>
  </w:num>
  <w:num w:numId="13">
    <w:abstractNumId w:val="18"/>
  </w:num>
  <w:num w:numId="14">
    <w:abstractNumId w:val="13"/>
  </w:num>
  <w:num w:numId="15">
    <w:abstractNumId w:val="7"/>
  </w:num>
  <w:num w:numId="16">
    <w:abstractNumId w:val="8"/>
  </w:num>
  <w:num w:numId="17">
    <w:abstractNumId w:val="17"/>
  </w:num>
  <w:num w:numId="18">
    <w:abstractNumId w:val="1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777"/>
    <w:rsid w:val="000029A6"/>
    <w:rsid w:val="00004287"/>
    <w:rsid w:val="00006953"/>
    <w:rsid w:val="0003228E"/>
    <w:rsid w:val="00034706"/>
    <w:rsid w:val="0005520F"/>
    <w:rsid w:val="00055E55"/>
    <w:rsid w:val="00061EAC"/>
    <w:rsid w:val="00070B37"/>
    <w:rsid w:val="0007588F"/>
    <w:rsid w:val="000A1B4C"/>
    <w:rsid w:val="000B6A6B"/>
    <w:rsid w:val="000C446E"/>
    <w:rsid w:val="000E2FBA"/>
    <w:rsid w:val="000E320E"/>
    <w:rsid w:val="000E7A4A"/>
    <w:rsid w:val="000F3BC4"/>
    <w:rsid w:val="00106C50"/>
    <w:rsid w:val="001150F3"/>
    <w:rsid w:val="00117FCC"/>
    <w:rsid w:val="001413C6"/>
    <w:rsid w:val="00152921"/>
    <w:rsid w:val="001923D7"/>
    <w:rsid w:val="001A045D"/>
    <w:rsid w:val="001B4599"/>
    <w:rsid w:val="001C3471"/>
    <w:rsid w:val="001C5B9A"/>
    <w:rsid w:val="001C6332"/>
    <w:rsid w:val="001D696B"/>
    <w:rsid w:val="001E7DB1"/>
    <w:rsid w:val="001F4545"/>
    <w:rsid w:val="001F61C5"/>
    <w:rsid w:val="001F64B6"/>
    <w:rsid w:val="002030A2"/>
    <w:rsid w:val="0020348D"/>
    <w:rsid w:val="00213343"/>
    <w:rsid w:val="0022144B"/>
    <w:rsid w:val="00243B13"/>
    <w:rsid w:val="00247778"/>
    <w:rsid w:val="002504E4"/>
    <w:rsid w:val="00255B93"/>
    <w:rsid w:val="0025778D"/>
    <w:rsid w:val="00257FB2"/>
    <w:rsid w:val="00261E84"/>
    <w:rsid w:val="0027768B"/>
    <w:rsid w:val="00277FCE"/>
    <w:rsid w:val="0028626D"/>
    <w:rsid w:val="00297C16"/>
    <w:rsid w:val="002A020C"/>
    <w:rsid w:val="002A2E43"/>
    <w:rsid w:val="002A45C0"/>
    <w:rsid w:val="002C1405"/>
    <w:rsid w:val="003026E3"/>
    <w:rsid w:val="00302DBB"/>
    <w:rsid w:val="00322F1D"/>
    <w:rsid w:val="00323560"/>
    <w:rsid w:val="00325809"/>
    <w:rsid w:val="003304F5"/>
    <w:rsid w:val="00332765"/>
    <w:rsid w:val="00340349"/>
    <w:rsid w:val="0034443D"/>
    <w:rsid w:val="00344B7D"/>
    <w:rsid w:val="00350A34"/>
    <w:rsid w:val="00355C94"/>
    <w:rsid w:val="0036252F"/>
    <w:rsid w:val="00366D61"/>
    <w:rsid w:val="00370CA0"/>
    <w:rsid w:val="00386D69"/>
    <w:rsid w:val="00386F77"/>
    <w:rsid w:val="0039299B"/>
    <w:rsid w:val="003A3466"/>
    <w:rsid w:val="003A4B22"/>
    <w:rsid w:val="003B5478"/>
    <w:rsid w:val="003F12CA"/>
    <w:rsid w:val="0040066F"/>
    <w:rsid w:val="004144A7"/>
    <w:rsid w:val="00414E24"/>
    <w:rsid w:val="00431873"/>
    <w:rsid w:val="00433BDF"/>
    <w:rsid w:val="0044118C"/>
    <w:rsid w:val="00443084"/>
    <w:rsid w:val="00460414"/>
    <w:rsid w:val="0046102B"/>
    <w:rsid w:val="004614F5"/>
    <w:rsid w:val="0048603F"/>
    <w:rsid w:val="004946F9"/>
    <w:rsid w:val="004A0F1B"/>
    <w:rsid w:val="004A2944"/>
    <w:rsid w:val="004A6229"/>
    <w:rsid w:val="004B3BCF"/>
    <w:rsid w:val="004D6F40"/>
    <w:rsid w:val="004E335A"/>
    <w:rsid w:val="004E3EF6"/>
    <w:rsid w:val="004E5F1B"/>
    <w:rsid w:val="004E6A58"/>
    <w:rsid w:val="004E7EB7"/>
    <w:rsid w:val="004F0ADB"/>
    <w:rsid w:val="004F3806"/>
    <w:rsid w:val="00500401"/>
    <w:rsid w:val="00506747"/>
    <w:rsid w:val="00522A51"/>
    <w:rsid w:val="00524000"/>
    <w:rsid w:val="00532665"/>
    <w:rsid w:val="0055235E"/>
    <w:rsid w:val="005950EB"/>
    <w:rsid w:val="005A45F3"/>
    <w:rsid w:val="005A6B0A"/>
    <w:rsid w:val="005B096C"/>
    <w:rsid w:val="005C6938"/>
    <w:rsid w:val="005E3BB4"/>
    <w:rsid w:val="005E54E0"/>
    <w:rsid w:val="005F0EE0"/>
    <w:rsid w:val="005F5F26"/>
    <w:rsid w:val="00603972"/>
    <w:rsid w:val="006058F1"/>
    <w:rsid w:val="00607741"/>
    <w:rsid w:val="00610FD9"/>
    <w:rsid w:val="00616398"/>
    <w:rsid w:val="00622E4F"/>
    <w:rsid w:val="00661F5D"/>
    <w:rsid w:val="006856C3"/>
    <w:rsid w:val="00693F42"/>
    <w:rsid w:val="006B2482"/>
    <w:rsid w:val="006C0D34"/>
    <w:rsid w:val="006C4620"/>
    <w:rsid w:val="006D0E55"/>
    <w:rsid w:val="006F176D"/>
    <w:rsid w:val="006F2E89"/>
    <w:rsid w:val="006F44A6"/>
    <w:rsid w:val="00711939"/>
    <w:rsid w:val="007150D7"/>
    <w:rsid w:val="00730F0A"/>
    <w:rsid w:val="00745582"/>
    <w:rsid w:val="00754BB4"/>
    <w:rsid w:val="0076309E"/>
    <w:rsid w:val="00764E0F"/>
    <w:rsid w:val="00765606"/>
    <w:rsid w:val="00766F76"/>
    <w:rsid w:val="0077247A"/>
    <w:rsid w:val="00773941"/>
    <w:rsid w:val="00773B2E"/>
    <w:rsid w:val="00793F8D"/>
    <w:rsid w:val="007A6D99"/>
    <w:rsid w:val="007B701C"/>
    <w:rsid w:val="007C2FF1"/>
    <w:rsid w:val="007D5869"/>
    <w:rsid w:val="007D75B9"/>
    <w:rsid w:val="007F1D94"/>
    <w:rsid w:val="007F7576"/>
    <w:rsid w:val="00844665"/>
    <w:rsid w:val="008737C4"/>
    <w:rsid w:val="0088041F"/>
    <w:rsid w:val="00887631"/>
    <w:rsid w:val="00891493"/>
    <w:rsid w:val="008942AA"/>
    <w:rsid w:val="008970F7"/>
    <w:rsid w:val="008B0FA9"/>
    <w:rsid w:val="008B1C99"/>
    <w:rsid w:val="008F250C"/>
    <w:rsid w:val="008F3A10"/>
    <w:rsid w:val="008F506C"/>
    <w:rsid w:val="009055A3"/>
    <w:rsid w:val="00920C89"/>
    <w:rsid w:val="00925674"/>
    <w:rsid w:val="009363AE"/>
    <w:rsid w:val="009405CA"/>
    <w:rsid w:val="00977A6C"/>
    <w:rsid w:val="00983731"/>
    <w:rsid w:val="0099613E"/>
    <w:rsid w:val="00997065"/>
    <w:rsid w:val="009A5FF6"/>
    <w:rsid w:val="009B2E09"/>
    <w:rsid w:val="009B6CA1"/>
    <w:rsid w:val="009C3C6C"/>
    <w:rsid w:val="009D48B7"/>
    <w:rsid w:val="009D5207"/>
    <w:rsid w:val="009E1942"/>
    <w:rsid w:val="009E72A4"/>
    <w:rsid w:val="009E7F7E"/>
    <w:rsid w:val="009F5D14"/>
    <w:rsid w:val="00A07DDF"/>
    <w:rsid w:val="00A11079"/>
    <w:rsid w:val="00A12ED5"/>
    <w:rsid w:val="00A14164"/>
    <w:rsid w:val="00A21AEA"/>
    <w:rsid w:val="00A247C1"/>
    <w:rsid w:val="00A258B2"/>
    <w:rsid w:val="00A2654B"/>
    <w:rsid w:val="00A267E3"/>
    <w:rsid w:val="00A27F8B"/>
    <w:rsid w:val="00A42598"/>
    <w:rsid w:val="00A56BEE"/>
    <w:rsid w:val="00A71B47"/>
    <w:rsid w:val="00AA67E3"/>
    <w:rsid w:val="00AB687F"/>
    <w:rsid w:val="00AD42F3"/>
    <w:rsid w:val="00AE12C2"/>
    <w:rsid w:val="00AF3C44"/>
    <w:rsid w:val="00AF7DF9"/>
    <w:rsid w:val="00B00FF0"/>
    <w:rsid w:val="00B17B50"/>
    <w:rsid w:val="00B26BBB"/>
    <w:rsid w:val="00B30C85"/>
    <w:rsid w:val="00B32DED"/>
    <w:rsid w:val="00B47547"/>
    <w:rsid w:val="00B538EB"/>
    <w:rsid w:val="00B570F9"/>
    <w:rsid w:val="00B57777"/>
    <w:rsid w:val="00B71E6A"/>
    <w:rsid w:val="00B72ACC"/>
    <w:rsid w:val="00B85CF7"/>
    <w:rsid w:val="00BB0B50"/>
    <w:rsid w:val="00BE13A9"/>
    <w:rsid w:val="00BE2300"/>
    <w:rsid w:val="00BE25E5"/>
    <w:rsid w:val="00BE3551"/>
    <w:rsid w:val="00C03645"/>
    <w:rsid w:val="00C0713D"/>
    <w:rsid w:val="00C17D74"/>
    <w:rsid w:val="00C33E96"/>
    <w:rsid w:val="00C44116"/>
    <w:rsid w:val="00C71211"/>
    <w:rsid w:val="00C914A0"/>
    <w:rsid w:val="00CA147C"/>
    <w:rsid w:val="00CA26F7"/>
    <w:rsid w:val="00CA6BB9"/>
    <w:rsid w:val="00CB60E6"/>
    <w:rsid w:val="00CD7ABB"/>
    <w:rsid w:val="00CE5D4F"/>
    <w:rsid w:val="00D1703F"/>
    <w:rsid w:val="00D372B4"/>
    <w:rsid w:val="00D37D87"/>
    <w:rsid w:val="00D62C9A"/>
    <w:rsid w:val="00D73680"/>
    <w:rsid w:val="00D74D8D"/>
    <w:rsid w:val="00DA1449"/>
    <w:rsid w:val="00DA25FE"/>
    <w:rsid w:val="00DC7F77"/>
    <w:rsid w:val="00DD47BA"/>
    <w:rsid w:val="00DF0E9F"/>
    <w:rsid w:val="00E030CF"/>
    <w:rsid w:val="00E106B7"/>
    <w:rsid w:val="00E11D42"/>
    <w:rsid w:val="00E13930"/>
    <w:rsid w:val="00E31718"/>
    <w:rsid w:val="00E43A7C"/>
    <w:rsid w:val="00E736D4"/>
    <w:rsid w:val="00E76419"/>
    <w:rsid w:val="00E8774B"/>
    <w:rsid w:val="00E91BFC"/>
    <w:rsid w:val="00E96B98"/>
    <w:rsid w:val="00EA2F0A"/>
    <w:rsid w:val="00EA51F8"/>
    <w:rsid w:val="00EA6AE5"/>
    <w:rsid w:val="00EC3E3D"/>
    <w:rsid w:val="00EC5DF5"/>
    <w:rsid w:val="00EE0F73"/>
    <w:rsid w:val="00EE71D0"/>
    <w:rsid w:val="00EE747A"/>
    <w:rsid w:val="00F02CA8"/>
    <w:rsid w:val="00F02E1C"/>
    <w:rsid w:val="00F050B1"/>
    <w:rsid w:val="00F06587"/>
    <w:rsid w:val="00F1737D"/>
    <w:rsid w:val="00F203ED"/>
    <w:rsid w:val="00F31017"/>
    <w:rsid w:val="00F42460"/>
    <w:rsid w:val="00F579FC"/>
    <w:rsid w:val="00F841DC"/>
    <w:rsid w:val="00F84D68"/>
    <w:rsid w:val="00F97836"/>
    <w:rsid w:val="00FB1E58"/>
    <w:rsid w:val="00FC2F50"/>
    <w:rsid w:val="00FE0BF2"/>
    <w:rsid w:val="00FE56EE"/>
    <w:rsid w:val="00FF0F1D"/>
    <w:rsid w:val="00FF6839"/>
    <w:rsid w:val="22A1AED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9E8F1"/>
  <w15:chartTrackingRefBased/>
  <w15:docId w15:val="{3A21BB3B-2F0D-4940-8189-5D2DB8E93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A26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7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77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777"/>
  </w:style>
  <w:style w:type="paragraph" w:styleId="Footer">
    <w:name w:val="footer"/>
    <w:basedOn w:val="Normal"/>
    <w:link w:val="FooterChar"/>
    <w:uiPriority w:val="99"/>
    <w:unhideWhenUsed/>
    <w:rsid w:val="00B577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777"/>
  </w:style>
  <w:style w:type="paragraph" w:styleId="BalloonText">
    <w:name w:val="Balloon Text"/>
    <w:basedOn w:val="Normal"/>
    <w:link w:val="BalloonTextChar"/>
    <w:uiPriority w:val="99"/>
    <w:semiHidden/>
    <w:unhideWhenUsed/>
    <w:rsid w:val="00322F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F1D"/>
    <w:rPr>
      <w:rFonts w:ascii="Segoe UI" w:hAnsi="Segoe UI" w:cs="Segoe UI"/>
      <w:sz w:val="18"/>
      <w:szCs w:val="18"/>
    </w:rPr>
  </w:style>
  <w:style w:type="paragraph" w:styleId="ListParagraph">
    <w:name w:val="List Paragraph"/>
    <w:basedOn w:val="Normal"/>
    <w:uiPriority w:val="34"/>
    <w:qFormat/>
    <w:rsid w:val="0076309E"/>
    <w:pPr>
      <w:ind w:left="720"/>
      <w:contextualSpacing/>
    </w:pPr>
  </w:style>
  <w:style w:type="character" w:customStyle="1" w:styleId="apple-converted-space">
    <w:name w:val="apple-converted-space"/>
    <w:rsid w:val="00EA2F0A"/>
  </w:style>
  <w:style w:type="paragraph" w:styleId="NormalWeb">
    <w:name w:val="Normal (Web)"/>
    <w:basedOn w:val="Normal"/>
    <w:uiPriority w:val="99"/>
    <w:semiHidden/>
    <w:unhideWhenUsed/>
    <w:rsid w:val="00FE0BF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616">
      <w:bodyDiv w:val="1"/>
      <w:marLeft w:val="0"/>
      <w:marRight w:val="0"/>
      <w:marTop w:val="0"/>
      <w:marBottom w:val="0"/>
      <w:divBdr>
        <w:top w:val="none" w:sz="0" w:space="0" w:color="auto"/>
        <w:left w:val="none" w:sz="0" w:space="0" w:color="auto"/>
        <w:bottom w:val="none" w:sz="0" w:space="0" w:color="auto"/>
        <w:right w:val="none" w:sz="0" w:space="0" w:color="auto"/>
      </w:divBdr>
      <w:divsChild>
        <w:div w:id="878473567">
          <w:marLeft w:val="0"/>
          <w:marRight w:val="0"/>
          <w:marTop w:val="0"/>
          <w:marBottom w:val="0"/>
          <w:divBdr>
            <w:top w:val="none" w:sz="0" w:space="0" w:color="auto"/>
            <w:left w:val="none" w:sz="0" w:space="0" w:color="auto"/>
            <w:bottom w:val="none" w:sz="0" w:space="0" w:color="auto"/>
            <w:right w:val="none" w:sz="0" w:space="0" w:color="auto"/>
          </w:divBdr>
          <w:divsChild>
            <w:div w:id="2056159102">
              <w:marLeft w:val="0"/>
              <w:marRight w:val="0"/>
              <w:marTop w:val="0"/>
              <w:marBottom w:val="0"/>
              <w:divBdr>
                <w:top w:val="none" w:sz="0" w:space="0" w:color="auto"/>
                <w:left w:val="none" w:sz="0" w:space="0" w:color="auto"/>
                <w:bottom w:val="none" w:sz="0" w:space="0" w:color="auto"/>
                <w:right w:val="none" w:sz="0" w:space="0" w:color="auto"/>
              </w:divBdr>
              <w:divsChild>
                <w:div w:id="33449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52">
      <w:bodyDiv w:val="1"/>
      <w:marLeft w:val="0"/>
      <w:marRight w:val="0"/>
      <w:marTop w:val="0"/>
      <w:marBottom w:val="0"/>
      <w:divBdr>
        <w:top w:val="none" w:sz="0" w:space="0" w:color="auto"/>
        <w:left w:val="none" w:sz="0" w:space="0" w:color="auto"/>
        <w:bottom w:val="none" w:sz="0" w:space="0" w:color="auto"/>
        <w:right w:val="none" w:sz="0" w:space="0" w:color="auto"/>
      </w:divBdr>
      <w:divsChild>
        <w:div w:id="20935461">
          <w:marLeft w:val="0"/>
          <w:marRight w:val="0"/>
          <w:marTop w:val="0"/>
          <w:marBottom w:val="0"/>
          <w:divBdr>
            <w:top w:val="none" w:sz="0" w:space="0" w:color="auto"/>
            <w:left w:val="none" w:sz="0" w:space="0" w:color="auto"/>
            <w:bottom w:val="none" w:sz="0" w:space="0" w:color="auto"/>
            <w:right w:val="none" w:sz="0" w:space="0" w:color="auto"/>
          </w:divBdr>
          <w:divsChild>
            <w:div w:id="1408844084">
              <w:marLeft w:val="0"/>
              <w:marRight w:val="0"/>
              <w:marTop w:val="0"/>
              <w:marBottom w:val="0"/>
              <w:divBdr>
                <w:top w:val="none" w:sz="0" w:space="0" w:color="auto"/>
                <w:left w:val="none" w:sz="0" w:space="0" w:color="auto"/>
                <w:bottom w:val="none" w:sz="0" w:space="0" w:color="auto"/>
                <w:right w:val="none" w:sz="0" w:space="0" w:color="auto"/>
              </w:divBdr>
              <w:divsChild>
                <w:div w:id="80847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4531">
      <w:bodyDiv w:val="1"/>
      <w:marLeft w:val="0"/>
      <w:marRight w:val="0"/>
      <w:marTop w:val="0"/>
      <w:marBottom w:val="0"/>
      <w:divBdr>
        <w:top w:val="none" w:sz="0" w:space="0" w:color="auto"/>
        <w:left w:val="none" w:sz="0" w:space="0" w:color="auto"/>
        <w:bottom w:val="none" w:sz="0" w:space="0" w:color="auto"/>
        <w:right w:val="none" w:sz="0" w:space="0" w:color="auto"/>
      </w:divBdr>
      <w:divsChild>
        <w:div w:id="853151125">
          <w:marLeft w:val="0"/>
          <w:marRight w:val="0"/>
          <w:marTop w:val="0"/>
          <w:marBottom w:val="0"/>
          <w:divBdr>
            <w:top w:val="none" w:sz="0" w:space="0" w:color="auto"/>
            <w:left w:val="none" w:sz="0" w:space="0" w:color="auto"/>
            <w:bottom w:val="none" w:sz="0" w:space="0" w:color="auto"/>
            <w:right w:val="none" w:sz="0" w:space="0" w:color="auto"/>
          </w:divBdr>
          <w:divsChild>
            <w:div w:id="986201821">
              <w:marLeft w:val="0"/>
              <w:marRight w:val="0"/>
              <w:marTop w:val="0"/>
              <w:marBottom w:val="0"/>
              <w:divBdr>
                <w:top w:val="none" w:sz="0" w:space="0" w:color="auto"/>
                <w:left w:val="none" w:sz="0" w:space="0" w:color="auto"/>
                <w:bottom w:val="none" w:sz="0" w:space="0" w:color="auto"/>
                <w:right w:val="none" w:sz="0" w:space="0" w:color="auto"/>
              </w:divBdr>
              <w:divsChild>
                <w:div w:id="110980999">
                  <w:marLeft w:val="0"/>
                  <w:marRight w:val="0"/>
                  <w:marTop w:val="0"/>
                  <w:marBottom w:val="0"/>
                  <w:divBdr>
                    <w:top w:val="none" w:sz="0" w:space="0" w:color="auto"/>
                    <w:left w:val="none" w:sz="0" w:space="0" w:color="auto"/>
                    <w:bottom w:val="none" w:sz="0" w:space="0" w:color="auto"/>
                    <w:right w:val="none" w:sz="0" w:space="0" w:color="auto"/>
                  </w:divBdr>
                  <w:divsChild>
                    <w:div w:id="13855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40802">
      <w:bodyDiv w:val="1"/>
      <w:marLeft w:val="0"/>
      <w:marRight w:val="0"/>
      <w:marTop w:val="0"/>
      <w:marBottom w:val="0"/>
      <w:divBdr>
        <w:top w:val="none" w:sz="0" w:space="0" w:color="auto"/>
        <w:left w:val="none" w:sz="0" w:space="0" w:color="auto"/>
        <w:bottom w:val="none" w:sz="0" w:space="0" w:color="auto"/>
        <w:right w:val="none" w:sz="0" w:space="0" w:color="auto"/>
      </w:divBdr>
      <w:divsChild>
        <w:div w:id="1706522469">
          <w:marLeft w:val="0"/>
          <w:marRight w:val="0"/>
          <w:marTop w:val="0"/>
          <w:marBottom w:val="0"/>
          <w:divBdr>
            <w:top w:val="none" w:sz="0" w:space="0" w:color="auto"/>
            <w:left w:val="none" w:sz="0" w:space="0" w:color="auto"/>
            <w:bottom w:val="none" w:sz="0" w:space="0" w:color="auto"/>
            <w:right w:val="none" w:sz="0" w:space="0" w:color="auto"/>
          </w:divBdr>
          <w:divsChild>
            <w:div w:id="1902253060">
              <w:marLeft w:val="0"/>
              <w:marRight w:val="0"/>
              <w:marTop w:val="0"/>
              <w:marBottom w:val="0"/>
              <w:divBdr>
                <w:top w:val="none" w:sz="0" w:space="0" w:color="auto"/>
                <w:left w:val="none" w:sz="0" w:space="0" w:color="auto"/>
                <w:bottom w:val="none" w:sz="0" w:space="0" w:color="auto"/>
                <w:right w:val="none" w:sz="0" w:space="0" w:color="auto"/>
              </w:divBdr>
              <w:divsChild>
                <w:div w:id="390733168">
                  <w:marLeft w:val="0"/>
                  <w:marRight w:val="0"/>
                  <w:marTop w:val="0"/>
                  <w:marBottom w:val="0"/>
                  <w:divBdr>
                    <w:top w:val="none" w:sz="0" w:space="0" w:color="auto"/>
                    <w:left w:val="none" w:sz="0" w:space="0" w:color="auto"/>
                    <w:bottom w:val="none" w:sz="0" w:space="0" w:color="auto"/>
                    <w:right w:val="none" w:sz="0" w:space="0" w:color="auto"/>
                  </w:divBdr>
                </w:div>
              </w:divsChild>
            </w:div>
            <w:div w:id="24451200">
              <w:marLeft w:val="0"/>
              <w:marRight w:val="0"/>
              <w:marTop w:val="0"/>
              <w:marBottom w:val="0"/>
              <w:divBdr>
                <w:top w:val="none" w:sz="0" w:space="0" w:color="auto"/>
                <w:left w:val="none" w:sz="0" w:space="0" w:color="auto"/>
                <w:bottom w:val="none" w:sz="0" w:space="0" w:color="auto"/>
                <w:right w:val="none" w:sz="0" w:space="0" w:color="auto"/>
              </w:divBdr>
              <w:divsChild>
                <w:div w:id="19017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91150">
      <w:bodyDiv w:val="1"/>
      <w:marLeft w:val="0"/>
      <w:marRight w:val="0"/>
      <w:marTop w:val="0"/>
      <w:marBottom w:val="0"/>
      <w:divBdr>
        <w:top w:val="none" w:sz="0" w:space="0" w:color="auto"/>
        <w:left w:val="none" w:sz="0" w:space="0" w:color="auto"/>
        <w:bottom w:val="none" w:sz="0" w:space="0" w:color="auto"/>
        <w:right w:val="none" w:sz="0" w:space="0" w:color="auto"/>
      </w:divBdr>
      <w:divsChild>
        <w:div w:id="988703899">
          <w:marLeft w:val="0"/>
          <w:marRight w:val="0"/>
          <w:marTop w:val="0"/>
          <w:marBottom w:val="0"/>
          <w:divBdr>
            <w:top w:val="none" w:sz="0" w:space="0" w:color="auto"/>
            <w:left w:val="none" w:sz="0" w:space="0" w:color="auto"/>
            <w:bottom w:val="none" w:sz="0" w:space="0" w:color="auto"/>
            <w:right w:val="none" w:sz="0" w:space="0" w:color="auto"/>
          </w:divBdr>
          <w:divsChild>
            <w:div w:id="1442527901">
              <w:marLeft w:val="0"/>
              <w:marRight w:val="0"/>
              <w:marTop w:val="0"/>
              <w:marBottom w:val="0"/>
              <w:divBdr>
                <w:top w:val="none" w:sz="0" w:space="0" w:color="auto"/>
                <w:left w:val="none" w:sz="0" w:space="0" w:color="auto"/>
                <w:bottom w:val="none" w:sz="0" w:space="0" w:color="auto"/>
                <w:right w:val="none" w:sz="0" w:space="0" w:color="auto"/>
              </w:divBdr>
              <w:divsChild>
                <w:div w:id="5878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161905">
      <w:bodyDiv w:val="1"/>
      <w:marLeft w:val="0"/>
      <w:marRight w:val="0"/>
      <w:marTop w:val="0"/>
      <w:marBottom w:val="0"/>
      <w:divBdr>
        <w:top w:val="none" w:sz="0" w:space="0" w:color="auto"/>
        <w:left w:val="none" w:sz="0" w:space="0" w:color="auto"/>
        <w:bottom w:val="none" w:sz="0" w:space="0" w:color="auto"/>
        <w:right w:val="none" w:sz="0" w:space="0" w:color="auto"/>
      </w:divBdr>
      <w:divsChild>
        <w:div w:id="894238898">
          <w:marLeft w:val="0"/>
          <w:marRight w:val="0"/>
          <w:marTop w:val="0"/>
          <w:marBottom w:val="0"/>
          <w:divBdr>
            <w:top w:val="none" w:sz="0" w:space="0" w:color="auto"/>
            <w:left w:val="none" w:sz="0" w:space="0" w:color="auto"/>
            <w:bottom w:val="none" w:sz="0" w:space="0" w:color="auto"/>
            <w:right w:val="none" w:sz="0" w:space="0" w:color="auto"/>
          </w:divBdr>
          <w:divsChild>
            <w:div w:id="269093456">
              <w:marLeft w:val="0"/>
              <w:marRight w:val="0"/>
              <w:marTop w:val="0"/>
              <w:marBottom w:val="0"/>
              <w:divBdr>
                <w:top w:val="none" w:sz="0" w:space="0" w:color="auto"/>
                <w:left w:val="none" w:sz="0" w:space="0" w:color="auto"/>
                <w:bottom w:val="none" w:sz="0" w:space="0" w:color="auto"/>
                <w:right w:val="none" w:sz="0" w:space="0" w:color="auto"/>
              </w:divBdr>
              <w:divsChild>
                <w:div w:id="780228971">
                  <w:marLeft w:val="0"/>
                  <w:marRight w:val="0"/>
                  <w:marTop w:val="0"/>
                  <w:marBottom w:val="0"/>
                  <w:divBdr>
                    <w:top w:val="none" w:sz="0" w:space="0" w:color="auto"/>
                    <w:left w:val="none" w:sz="0" w:space="0" w:color="auto"/>
                    <w:bottom w:val="none" w:sz="0" w:space="0" w:color="auto"/>
                    <w:right w:val="none" w:sz="0" w:space="0" w:color="auto"/>
                  </w:divBdr>
                  <w:divsChild>
                    <w:div w:id="13353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136047">
      <w:bodyDiv w:val="1"/>
      <w:marLeft w:val="0"/>
      <w:marRight w:val="0"/>
      <w:marTop w:val="0"/>
      <w:marBottom w:val="0"/>
      <w:divBdr>
        <w:top w:val="none" w:sz="0" w:space="0" w:color="auto"/>
        <w:left w:val="none" w:sz="0" w:space="0" w:color="auto"/>
        <w:bottom w:val="none" w:sz="0" w:space="0" w:color="auto"/>
        <w:right w:val="none" w:sz="0" w:space="0" w:color="auto"/>
      </w:divBdr>
    </w:div>
    <w:div w:id="2049521351">
      <w:bodyDiv w:val="1"/>
      <w:marLeft w:val="0"/>
      <w:marRight w:val="0"/>
      <w:marTop w:val="0"/>
      <w:marBottom w:val="0"/>
      <w:divBdr>
        <w:top w:val="none" w:sz="0" w:space="0" w:color="auto"/>
        <w:left w:val="none" w:sz="0" w:space="0" w:color="auto"/>
        <w:bottom w:val="none" w:sz="0" w:space="0" w:color="auto"/>
        <w:right w:val="none" w:sz="0" w:space="0" w:color="auto"/>
      </w:divBdr>
      <w:divsChild>
        <w:div w:id="1497114850">
          <w:marLeft w:val="0"/>
          <w:marRight w:val="0"/>
          <w:marTop w:val="0"/>
          <w:marBottom w:val="0"/>
          <w:divBdr>
            <w:top w:val="none" w:sz="0" w:space="0" w:color="auto"/>
            <w:left w:val="none" w:sz="0" w:space="0" w:color="auto"/>
            <w:bottom w:val="none" w:sz="0" w:space="0" w:color="auto"/>
            <w:right w:val="none" w:sz="0" w:space="0" w:color="auto"/>
          </w:divBdr>
          <w:divsChild>
            <w:div w:id="1104031796">
              <w:marLeft w:val="0"/>
              <w:marRight w:val="0"/>
              <w:marTop w:val="0"/>
              <w:marBottom w:val="0"/>
              <w:divBdr>
                <w:top w:val="none" w:sz="0" w:space="0" w:color="auto"/>
                <w:left w:val="none" w:sz="0" w:space="0" w:color="auto"/>
                <w:bottom w:val="none" w:sz="0" w:space="0" w:color="auto"/>
                <w:right w:val="none" w:sz="0" w:space="0" w:color="auto"/>
              </w:divBdr>
              <w:divsChild>
                <w:div w:id="898125684">
                  <w:marLeft w:val="0"/>
                  <w:marRight w:val="0"/>
                  <w:marTop w:val="0"/>
                  <w:marBottom w:val="0"/>
                  <w:divBdr>
                    <w:top w:val="none" w:sz="0" w:space="0" w:color="auto"/>
                    <w:left w:val="none" w:sz="0" w:space="0" w:color="auto"/>
                    <w:bottom w:val="none" w:sz="0" w:space="0" w:color="auto"/>
                    <w:right w:val="none" w:sz="0" w:space="0" w:color="auto"/>
                  </w:divBdr>
                  <w:divsChild>
                    <w:div w:id="141193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985946">
      <w:bodyDiv w:val="1"/>
      <w:marLeft w:val="0"/>
      <w:marRight w:val="0"/>
      <w:marTop w:val="0"/>
      <w:marBottom w:val="0"/>
      <w:divBdr>
        <w:top w:val="none" w:sz="0" w:space="0" w:color="auto"/>
        <w:left w:val="none" w:sz="0" w:space="0" w:color="auto"/>
        <w:bottom w:val="none" w:sz="0" w:space="0" w:color="auto"/>
        <w:right w:val="none" w:sz="0" w:space="0" w:color="auto"/>
      </w:divBdr>
      <w:divsChild>
        <w:div w:id="1368799714">
          <w:marLeft w:val="0"/>
          <w:marRight w:val="0"/>
          <w:marTop w:val="0"/>
          <w:marBottom w:val="0"/>
          <w:divBdr>
            <w:top w:val="none" w:sz="0" w:space="0" w:color="auto"/>
            <w:left w:val="none" w:sz="0" w:space="0" w:color="auto"/>
            <w:bottom w:val="none" w:sz="0" w:space="0" w:color="auto"/>
            <w:right w:val="none" w:sz="0" w:space="0" w:color="auto"/>
          </w:divBdr>
          <w:divsChild>
            <w:div w:id="2085759626">
              <w:marLeft w:val="0"/>
              <w:marRight w:val="0"/>
              <w:marTop w:val="0"/>
              <w:marBottom w:val="0"/>
              <w:divBdr>
                <w:top w:val="none" w:sz="0" w:space="0" w:color="auto"/>
                <w:left w:val="none" w:sz="0" w:space="0" w:color="auto"/>
                <w:bottom w:val="none" w:sz="0" w:space="0" w:color="auto"/>
                <w:right w:val="none" w:sz="0" w:space="0" w:color="auto"/>
              </w:divBdr>
              <w:divsChild>
                <w:div w:id="1038311657">
                  <w:marLeft w:val="0"/>
                  <w:marRight w:val="0"/>
                  <w:marTop w:val="0"/>
                  <w:marBottom w:val="0"/>
                  <w:divBdr>
                    <w:top w:val="none" w:sz="0" w:space="0" w:color="auto"/>
                    <w:left w:val="none" w:sz="0" w:space="0" w:color="auto"/>
                    <w:bottom w:val="none" w:sz="0" w:space="0" w:color="auto"/>
                    <w:right w:val="none" w:sz="0" w:space="0" w:color="auto"/>
                  </w:divBdr>
                </w:div>
              </w:divsChild>
            </w:div>
            <w:div w:id="290938805">
              <w:marLeft w:val="0"/>
              <w:marRight w:val="0"/>
              <w:marTop w:val="0"/>
              <w:marBottom w:val="0"/>
              <w:divBdr>
                <w:top w:val="none" w:sz="0" w:space="0" w:color="auto"/>
                <w:left w:val="none" w:sz="0" w:space="0" w:color="auto"/>
                <w:bottom w:val="none" w:sz="0" w:space="0" w:color="auto"/>
                <w:right w:val="none" w:sz="0" w:space="0" w:color="auto"/>
              </w:divBdr>
              <w:divsChild>
                <w:div w:id="196634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214407">
          <w:marLeft w:val="0"/>
          <w:marRight w:val="0"/>
          <w:marTop w:val="0"/>
          <w:marBottom w:val="0"/>
          <w:divBdr>
            <w:top w:val="none" w:sz="0" w:space="0" w:color="auto"/>
            <w:left w:val="none" w:sz="0" w:space="0" w:color="auto"/>
            <w:bottom w:val="none" w:sz="0" w:space="0" w:color="auto"/>
            <w:right w:val="none" w:sz="0" w:space="0" w:color="auto"/>
          </w:divBdr>
          <w:divsChild>
            <w:div w:id="1089934211">
              <w:marLeft w:val="0"/>
              <w:marRight w:val="0"/>
              <w:marTop w:val="0"/>
              <w:marBottom w:val="0"/>
              <w:divBdr>
                <w:top w:val="none" w:sz="0" w:space="0" w:color="auto"/>
                <w:left w:val="none" w:sz="0" w:space="0" w:color="auto"/>
                <w:bottom w:val="none" w:sz="0" w:space="0" w:color="auto"/>
                <w:right w:val="none" w:sz="0" w:space="0" w:color="auto"/>
              </w:divBdr>
              <w:divsChild>
                <w:div w:id="73107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bb4766a-59af-411e-a19b-7c8e21005702">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2710874650254FA6074EF2D8CF9C0C" ma:contentTypeVersion="12" ma:contentTypeDescription="Create a new document." ma:contentTypeScope="" ma:versionID="664e43a7a1e35bcb6e1d371120a709be">
  <xsd:schema xmlns:xsd="http://www.w3.org/2001/XMLSchema" xmlns:xs="http://www.w3.org/2001/XMLSchema" xmlns:p="http://schemas.microsoft.com/office/2006/metadata/properties" xmlns:ns2="428e77ba-d3e5-445d-93b8-82da7003dbe1" xmlns:ns3="1bb4766a-59af-411e-a19b-7c8e21005702" targetNamespace="http://schemas.microsoft.com/office/2006/metadata/properties" ma:root="true" ma:fieldsID="12a1f60c99309c14be32f313f389354a" ns2:_="" ns3:_="">
    <xsd:import namespace="428e77ba-d3e5-445d-93b8-82da7003dbe1"/>
    <xsd:import namespace="1bb4766a-59af-411e-a19b-7c8e210057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e77ba-d3e5-445d-93b8-82da7003dbe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b4766a-59af-411e-a19b-7c8e2100570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FEEDB-C215-40A2-9B64-0635A91694FC}">
  <ds:schemaRefs>
    <ds:schemaRef ds:uri="http://schemas.microsoft.com/office/2006/metadata/properties"/>
    <ds:schemaRef ds:uri="http://schemas.microsoft.com/office/infopath/2007/PartnerControls"/>
    <ds:schemaRef ds:uri="1bb4766a-59af-411e-a19b-7c8e21005702"/>
  </ds:schemaRefs>
</ds:datastoreItem>
</file>

<file path=customXml/itemProps2.xml><?xml version="1.0" encoding="utf-8"?>
<ds:datastoreItem xmlns:ds="http://schemas.openxmlformats.org/officeDocument/2006/customXml" ds:itemID="{A2BF9F91-3BAA-4BDA-97D3-371D5D1828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e77ba-d3e5-445d-93b8-82da7003dbe1"/>
    <ds:schemaRef ds:uri="1bb4766a-59af-411e-a19b-7c8e210057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30C3BB-5F80-4FA5-9622-6699ED09FC2A}">
  <ds:schemaRefs>
    <ds:schemaRef ds:uri="http://schemas.microsoft.com/sharepoint/v3/contenttype/forms"/>
  </ds:schemaRefs>
</ds:datastoreItem>
</file>

<file path=customXml/itemProps4.xml><?xml version="1.0" encoding="utf-8"?>
<ds:datastoreItem xmlns:ds="http://schemas.openxmlformats.org/officeDocument/2006/customXml" ds:itemID="{8E859EF4-0DFF-427D-9B71-E931C8744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2074</Words>
  <Characters>11826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James</dc:creator>
  <cp:keywords/>
  <dc:description/>
  <cp:lastModifiedBy>Kelly Osborne</cp:lastModifiedBy>
  <cp:revision>3</cp:revision>
  <cp:lastPrinted>2019-09-23T13:16:00Z</cp:lastPrinted>
  <dcterms:created xsi:type="dcterms:W3CDTF">2020-04-24T12:05:00Z</dcterms:created>
  <dcterms:modified xsi:type="dcterms:W3CDTF">2020-06-22T16:58:00Z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0x010100092710874650254FA6074EF2D8CF9C0C</vt:lpwstr>
  </property>
  <property fmtid="{D5CDD505-2E9C-101B-9397-08002B2CF9AE}" pid="3" name="Order">
    <vt:r8>12451900</vt:r8>
  </property>
  <property fmtid="{D5CDD505-2E9C-101B-9397-08002B2CF9AE}" pid="4" name="ComplianceAssetId">
    <vt:lpwstr/>
  </property>
</Properties>
</file>